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01286" w14:textId="09D9FC40" w:rsidR="005D284F" w:rsidRDefault="694997B2" w:rsidP="4E23B430">
      <w:pPr>
        <w:pStyle w:val="Title"/>
        <w:widowControl w:val="0"/>
        <w:spacing w:before="60"/>
        <w:jc w:val="center"/>
        <w:rPr>
          <w:rFonts w:ascii="Times New Roman" w:eastAsia="Times New Roman" w:hAnsi="Times New Roman" w:cs="Times New Roman"/>
          <w:b/>
          <w:bCs/>
          <w:sz w:val="28"/>
          <w:szCs w:val="28"/>
        </w:rPr>
      </w:pPr>
      <w:r w:rsidRPr="4E23B430">
        <w:rPr>
          <w:rFonts w:ascii="Times New Roman" w:eastAsia="Times New Roman" w:hAnsi="Times New Roman" w:cs="Times New Roman"/>
          <w:b/>
          <w:bCs/>
          <w:sz w:val="28"/>
          <w:szCs w:val="28"/>
        </w:rPr>
        <w:t>2024-25 Finance</w:t>
      </w:r>
      <w:r w:rsidR="07CD6978" w:rsidRPr="4E23B430">
        <w:rPr>
          <w:rFonts w:ascii="Times New Roman" w:eastAsia="Times New Roman" w:hAnsi="Times New Roman" w:cs="Times New Roman"/>
          <w:b/>
          <w:bCs/>
          <w:sz w:val="28"/>
          <w:szCs w:val="28"/>
        </w:rPr>
        <w:t xml:space="preserve"> &amp;</w:t>
      </w:r>
      <w:r w:rsidR="20108B5C" w:rsidRPr="4E23B430">
        <w:rPr>
          <w:rFonts w:ascii="Times New Roman" w:eastAsia="Times New Roman" w:hAnsi="Times New Roman" w:cs="Times New Roman"/>
          <w:b/>
          <w:bCs/>
          <w:sz w:val="28"/>
          <w:szCs w:val="28"/>
        </w:rPr>
        <w:t xml:space="preserve"> </w:t>
      </w:r>
      <w:r w:rsidRPr="4E23B430">
        <w:rPr>
          <w:rFonts w:ascii="Times New Roman" w:eastAsia="Times New Roman" w:hAnsi="Times New Roman" w:cs="Times New Roman"/>
          <w:b/>
          <w:bCs/>
          <w:sz w:val="28"/>
          <w:szCs w:val="28"/>
        </w:rPr>
        <w:t xml:space="preserve">Funding </w:t>
      </w:r>
      <w:r w:rsidR="336C5A95" w:rsidRPr="7640CB8A">
        <w:rPr>
          <w:rFonts w:ascii="Times New Roman" w:eastAsia="Times New Roman" w:hAnsi="Times New Roman" w:cs="Times New Roman"/>
          <w:b/>
          <w:bCs/>
          <w:sz w:val="28"/>
          <w:szCs w:val="28"/>
        </w:rPr>
        <w:t>Budget</w:t>
      </w:r>
      <w:r w:rsidR="7D3172E1" w:rsidRPr="7640CB8A">
        <w:rPr>
          <w:rFonts w:ascii="Times New Roman" w:eastAsia="Times New Roman" w:hAnsi="Times New Roman" w:cs="Times New Roman"/>
          <w:b/>
          <w:bCs/>
          <w:sz w:val="28"/>
          <w:szCs w:val="28"/>
        </w:rPr>
        <w:t xml:space="preserve"> </w:t>
      </w:r>
      <w:commentRangeStart w:id="0"/>
      <w:commentRangeEnd w:id="0"/>
      <w:r w:rsidR="009A1D83">
        <w:rPr>
          <w:rStyle w:val="CommentReference"/>
        </w:rPr>
        <w:commentReference w:id="0"/>
      </w:r>
      <w:r w:rsidR="7D3172E1" w:rsidRPr="4E23B430">
        <w:rPr>
          <w:rFonts w:ascii="Times New Roman" w:eastAsia="Times New Roman" w:hAnsi="Times New Roman" w:cs="Times New Roman"/>
          <w:b/>
          <w:bCs/>
          <w:sz w:val="28"/>
          <w:szCs w:val="28"/>
        </w:rPr>
        <w:t xml:space="preserve">Request </w:t>
      </w:r>
    </w:p>
    <w:p w14:paraId="525A3E8F" w14:textId="1B19CB33" w:rsidR="005D284F" w:rsidRDefault="7D3172E1" w:rsidP="4E23B430">
      <w:pPr>
        <w:pStyle w:val="Title"/>
        <w:widowControl w:val="0"/>
        <w:spacing w:before="60"/>
        <w:jc w:val="center"/>
        <w:rPr>
          <w:rFonts w:ascii="Times New Roman" w:eastAsia="Times New Roman" w:hAnsi="Times New Roman" w:cs="Times New Roman"/>
          <w:sz w:val="28"/>
          <w:szCs w:val="28"/>
        </w:rPr>
      </w:pPr>
      <w:r w:rsidRPr="4E23B430">
        <w:rPr>
          <w:rFonts w:ascii="Times New Roman" w:eastAsia="Times New Roman" w:hAnsi="Times New Roman" w:cs="Times New Roman"/>
          <w:b/>
          <w:bCs/>
          <w:sz w:val="28"/>
          <w:szCs w:val="28"/>
        </w:rPr>
        <w:t xml:space="preserve">and </w:t>
      </w:r>
    </w:p>
    <w:p w14:paraId="2596E25D" w14:textId="5079B847" w:rsidR="005D284F" w:rsidRDefault="7D3172E1" w:rsidP="4E23B430">
      <w:pPr>
        <w:pStyle w:val="Title"/>
        <w:widowControl w:val="0"/>
        <w:spacing w:before="60"/>
        <w:jc w:val="center"/>
        <w:rPr>
          <w:rFonts w:ascii="Times New Roman" w:eastAsia="Times New Roman" w:hAnsi="Times New Roman" w:cs="Times New Roman"/>
          <w:sz w:val="28"/>
          <w:szCs w:val="28"/>
        </w:rPr>
      </w:pPr>
      <w:r w:rsidRPr="4E23B430">
        <w:rPr>
          <w:rFonts w:ascii="Times New Roman" w:eastAsia="Times New Roman" w:hAnsi="Times New Roman" w:cs="Times New Roman"/>
          <w:b/>
          <w:bCs/>
          <w:sz w:val="28"/>
          <w:szCs w:val="28"/>
        </w:rPr>
        <w:t>University Purchasing</w:t>
      </w:r>
      <w:r w:rsidR="694997B2" w:rsidRPr="4E23B430">
        <w:rPr>
          <w:rFonts w:ascii="Times New Roman" w:eastAsia="Times New Roman" w:hAnsi="Times New Roman" w:cs="Times New Roman"/>
          <w:b/>
          <w:bCs/>
          <w:sz w:val="28"/>
          <w:szCs w:val="28"/>
        </w:rPr>
        <w:t xml:space="preserve"> Guidelines for S</w:t>
      </w:r>
      <w:r w:rsidR="75BC9DD3" w:rsidRPr="4E23B430">
        <w:rPr>
          <w:rFonts w:ascii="Times New Roman" w:eastAsia="Times New Roman" w:hAnsi="Times New Roman" w:cs="Times New Roman"/>
          <w:b/>
          <w:bCs/>
          <w:sz w:val="28"/>
          <w:szCs w:val="28"/>
        </w:rPr>
        <w:t>tudent Government Association</w:t>
      </w:r>
    </w:p>
    <w:p w14:paraId="53B2C184" w14:textId="126D09DC" w:rsidR="005D284F" w:rsidRDefault="75BC9DD3" w:rsidP="4E23B430">
      <w:pPr>
        <w:pStyle w:val="Title"/>
        <w:widowControl w:val="0"/>
        <w:spacing w:before="60"/>
        <w:jc w:val="center"/>
        <w:rPr>
          <w:rFonts w:ascii="Times New Roman" w:eastAsia="Times New Roman" w:hAnsi="Times New Roman" w:cs="Times New Roman"/>
          <w:sz w:val="28"/>
          <w:szCs w:val="28"/>
        </w:rPr>
      </w:pPr>
      <w:r w:rsidRPr="4E23B430">
        <w:rPr>
          <w:rFonts w:ascii="Times New Roman" w:eastAsia="Times New Roman" w:hAnsi="Times New Roman" w:cs="Times New Roman"/>
          <w:b/>
          <w:bCs/>
          <w:sz w:val="28"/>
          <w:szCs w:val="28"/>
        </w:rPr>
        <w:t xml:space="preserve"> </w:t>
      </w:r>
      <w:r w:rsidR="694997B2" w:rsidRPr="4E23B430">
        <w:rPr>
          <w:rFonts w:ascii="Times New Roman" w:eastAsia="Times New Roman" w:hAnsi="Times New Roman" w:cs="Times New Roman"/>
          <w:b/>
          <w:bCs/>
          <w:sz w:val="28"/>
          <w:szCs w:val="28"/>
        </w:rPr>
        <w:t>Funding</w:t>
      </w:r>
      <w:r w:rsidR="5D16FC99" w:rsidRPr="4E23B430">
        <w:rPr>
          <w:rFonts w:ascii="Times New Roman" w:eastAsia="Times New Roman" w:hAnsi="Times New Roman" w:cs="Times New Roman"/>
          <w:b/>
          <w:bCs/>
          <w:sz w:val="28"/>
          <w:szCs w:val="28"/>
        </w:rPr>
        <w:t xml:space="preserve"> for Student Organizations</w:t>
      </w:r>
    </w:p>
    <w:p w14:paraId="7A28C736" w14:textId="25050281" w:rsidR="005D284F" w:rsidRDefault="694997B2" w:rsidP="4E23B430">
      <w:pPr>
        <w:widowControl w:val="0"/>
        <w:spacing w:before="239"/>
        <w:ind w:left="120" w:right="115"/>
        <w:rPr>
          <w:rFonts w:ascii="Times New Roman" w:eastAsia="Times New Roman" w:hAnsi="Times New Roman" w:cs="Times New Roman"/>
        </w:rPr>
      </w:pPr>
      <w:r w:rsidRPr="4E23B430">
        <w:rPr>
          <w:rFonts w:ascii="Times New Roman" w:eastAsia="Times New Roman" w:hAnsi="Times New Roman" w:cs="Times New Roman"/>
        </w:rPr>
        <w:t xml:space="preserve">Registered Student Organizations are encouraged to apply for funding through the CU Denver Student Government Association’s (SGA) Finance and Funding Committee. </w:t>
      </w:r>
      <w:bookmarkStart w:id="1" w:name="_Int_mW0zWpTD"/>
      <w:r w:rsidRPr="4E23B430">
        <w:rPr>
          <w:rFonts w:ascii="Times New Roman" w:eastAsia="Times New Roman" w:hAnsi="Times New Roman" w:cs="Times New Roman"/>
        </w:rPr>
        <w:t>To be eligible to apply, the President, Vice President, and Treasurer of your organization must each complete 2024-25 Online Officer Training in Canvas.</w:t>
      </w:r>
      <w:bookmarkEnd w:id="1"/>
      <w:r w:rsidRPr="4E23B430">
        <w:rPr>
          <w:rFonts w:ascii="Times New Roman" w:eastAsia="Times New Roman" w:hAnsi="Times New Roman" w:cs="Times New Roman"/>
        </w:rPr>
        <w:t xml:space="preserve"> Please review this document, the online officer training, and the Student Government Association website to learn more about these requirements and to confirm that your organization type is eligible for SGA’s funding opportunity. You may also speak to the Finance and Funding (F&amp;F) Chair through </w:t>
      </w:r>
      <w:r>
        <w:br/>
      </w:r>
      <w:r w:rsidR="516F54E2" w:rsidRPr="26A10B11">
        <w:rPr>
          <w:rFonts w:ascii="Times New Roman" w:eastAsia="Times New Roman" w:hAnsi="Times New Roman" w:cs="Times New Roman"/>
        </w:rPr>
        <w:t>SGA-</w:t>
      </w:r>
      <w:r w:rsidR="3E57529F" w:rsidRPr="26A10B11">
        <w:rPr>
          <w:rFonts w:ascii="Times New Roman" w:eastAsia="Times New Roman" w:hAnsi="Times New Roman" w:cs="Times New Roman"/>
        </w:rPr>
        <w:t>finance</w:t>
      </w:r>
      <w:r w:rsidR="7717AD0A" w:rsidRPr="26A10B11">
        <w:rPr>
          <w:rFonts w:ascii="Times New Roman" w:eastAsia="Times New Roman" w:hAnsi="Times New Roman" w:cs="Times New Roman"/>
        </w:rPr>
        <w:t>&amp;</w:t>
      </w:r>
      <w:r w:rsidR="3E57529F" w:rsidRPr="26A10B11">
        <w:rPr>
          <w:rFonts w:ascii="Times New Roman" w:eastAsia="Times New Roman" w:hAnsi="Times New Roman" w:cs="Times New Roman"/>
        </w:rPr>
        <w:t>funding@</w:t>
      </w:r>
      <w:r w:rsidR="79E409AD" w:rsidRPr="26A10B11">
        <w:rPr>
          <w:rFonts w:ascii="Times New Roman" w:eastAsia="Times New Roman" w:hAnsi="Times New Roman" w:cs="Times New Roman"/>
        </w:rPr>
        <w:t>ucdenver.edu</w:t>
      </w:r>
      <w:r w:rsidRPr="4E23B430">
        <w:rPr>
          <w:rFonts w:ascii="Times New Roman" w:eastAsia="Times New Roman" w:hAnsi="Times New Roman" w:cs="Times New Roman"/>
        </w:rPr>
        <w:t xml:space="preserve"> </w:t>
      </w:r>
      <w:r w:rsidR="27055B58" w:rsidRPr="6D883F75">
        <w:rPr>
          <w:rFonts w:ascii="Times New Roman" w:eastAsia="Times New Roman" w:hAnsi="Times New Roman" w:cs="Times New Roman"/>
        </w:rPr>
        <w:t>to learn more about funding options for your organization.</w:t>
      </w:r>
    </w:p>
    <w:p w14:paraId="639DE05A" w14:textId="54914A52" w:rsidR="005D284F" w:rsidRDefault="694997B2" w:rsidP="4E23B430">
      <w:pPr>
        <w:widowControl w:val="0"/>
        <w:tabs>
          <w:tab w:val="left" w:pos="840"/>
        </w:tabs>
        <w:spacing w:line="293" w:lineRule="exact"/>
        <w:ind w:left="120"/>
        <w:rPr>
          <w:rFonts w:ascii="Times New Roman" w:eastAsia="Times New Roman" w:hAnsi="Times New Roman" w:cs="Times New Roman"/>
          <w:b/>
          <w:bCs/>
        </w:rPr>
      </w:pPr>
      <w:r w:rsidRPr="4E23B430">
        <w:rPr>
          <w:rFonts w:ascii="Times New Roman" w:eastAsia="Times New Roman" w:hAnsi="Times New Roman" w:cs="Times New Roman"/>
          <w:b/>
          <w:bCs/>
        </w:rPr>
        <w:t xml:space="preserve">General Overview </w:t>
      </w:r>
    </w:p>
    <w:p w14:paraId="627EF319" w14:textId="29FDDEC0" w:rsidR="005D284F" w:rsidRDefault="694997B2" w:rsidP="4E23B430">
      <w:pPr>
        <w:widowControl w:val="0"/>
        <w:tabs>
          <w:tab w:val="left" w:pos="840"/>
        </w:tabs>
        <w:spacing w:line="293" w:lineRule="exact"/>
        <w:ind w:left="120"/>
        <w:rPr>
          <w:rFonts w:ascii="Times New Roman" w:eastAsia="Times New Roman" w:hAnsi="Times New Roman" w:cs="Times New Roman"/>
          <w:b/>
          <w:bCs/>
        </w:rPr>
      </w:pPr>
      <w:r w:rsidRPr="4E23B430">
        <w:rPr>
          <w:rFonts w:ascii="Times New Roman" w:eastAsia="Times New Roman" w:hAnsi="Times New Roman" w:cs="Times New Roman"/>
          <w:b/>
          <w:bCs/>
        </w:rPr>
        <w:t>Registered Student Organizations can apply for:</w:t>
      </w:r>
    </w:p>
    <w:p w14:paraId="221436DA" w14:textId="73F669DD" w:rsidR="005D284F" w:rsidRDefault="6BCA06B1" w:rsidP="4E23B430">
      <w:pPr>
        <w:pStyle w:val="ListParagraph"/>
        <w:widowControl w:val="0"/>
        <w:numPr>
          <w:ilvl w:val="0"/>
          <w:numId w:val="30"/>
        </w:numPr>
        <w:tabs>
          <w:tab w:val="left" w:pos="840"/>
        </w:tabs>
        <w:spacing w:line="293" w:lineRule="exact"/>
        <w:rPr>
          <w:rFonts w:ascii="Times New Roman" w:eastAsia="Times New Roman" w:hAnsi="Times New Roman" w:cs="Times New Roman"/>
        </w:rPr>
      </w:pPr>
      <w:r w:rsidRPr="4E23B430">
        <w:rPr>
          <w:rFonts w:ascii="Times New Roman" w:eastAsia="Times New Roman" w:hAnsi="Times New Roman" w:cs="Times New Roman"/>
        </w:rPr>
        <w:t xml:space="preserve">On Campus or Online </w:t>
      </w:r>
      <w:r w:rsidR="694997B2" w:rsidRPr="4E23B430">
        <w:rPr>
          <w:rFonts w:ascii="Times New Roman" w:eastAsia="Times New Roman" w:hAnsi="Times New Roman" w:cs="Times New Roman"/>
        </w:rPr>
        <w:t>Campus Events</w:t>
      </w:r>
    </w:p>
    <w:p w14:paraId="5019E4DC" w14:textId="59F71CBF" w:rsidR="6D15FB48" w:rsidRDefault="6D15FB48" w:rsidP="4E23B430">
      <w:pPr>
        <w:pStyle w:val="ListParagraph"/>
        <w:widowControl w:val="0"/>
        <w:numPr>
          <w:ilvl w:val="0"/>
          <w:numId w:val="30"/>
        </w:numPr>
        <w:tabs>
          <w:tab w:val="left" w:pos="840"/>
        </w:tabs>
        <w:spacing w:line="293" w:lineRule="exact"/>
        <w:rPr>
          <w:rFonts w:ascii="Times New Roman" w:eastAsia="Times New Roman" w:hAnsi="Times New Roman" w:cs="Times New Roman"/>
        </w:rPr>
      </w:pPr>
      <w:r w:rsidRPr="4E23B430">
        <w:rPr>
          <w:rFonts w:ascii="Times New Roman" w:eastAsia="Times New Roman" w:hAnsi="Times New Roman" w:cs="Times New Roman"/>
        </w:rPr>
        <w:t xml:space="preserve">On Campus </w:t>
      </w:r>
      <w:r w:rsidR="65339B74" w:rsidRPr="4E23B430">
        <w:rPr>
          <w:rFonts w:ascii="Times New Roman" w:eastAsia="Times New Roman" w:hAnsi="Times New Roman" w:cs="Times New Roman"/>
        </w:rPr>
        <w:t xml:space="preserve">Club Meetings </w:t>
      </w:r>
    </w:p>
    <w:p w14:paraId="3552CE11" w14:textId="3F410579" w:rsidR="73D59B7F" w:rsidRDefault="73D59B7F" w:rsidP="4E23B430">
      <w:pPr>
        <w:pStyle w:val="ListParagraph"/>
        <w:widowControl w:val="0"/>
        <w:numPr>
          <w:ilvl w:val="1"/>
          <w:numId w:val="30"/>
        </w:numPr>
        <w:tabs>
          <w:tab w:val="left" w:pos="840"/>
        </w:tabs>
        <w:spacing w:line="293" w:lineRule="exact"/>
        <w:rPr>
          <w:rFonts w:ascii="Times New Roman" w:eastAsia="Times New Roman" w:hAnsi="Times New Roman" w:cs="Times New Roman"/>
        </w:rPr>
      </w:pPr>
      <w:r w:rsidRPr="4E23B430">
        <w:rPr>
          <w:rFonts w:ascii="Times New Roman" w:eastAsia="Times New Roman" w:hAnsi="Times New Roman" w:cs="Times New Roman"/>
        </w:rPr>
        <w:t xml:space="preserve">No off-campus club meetings will be funded </w:t>
      </w:r>
    </w:p>
    <w:p w14:paraId="3CB11C95" w14:textId="7EA8D8C0" w:rsidR="005D284F" w:rsidRDefault="73D59B7F" w:rsidP="4E23B430">
      <w:pPr>
        <w:pStyle w:val="ListParagraph"/>
        <w:widowControl w:val="0"/>
        <w:numPr>
          <w:ilvl w:val="0"/>
          <w:numId w:val="30"/>
        </w:numPr>
        <w:tabs>
          <w:tab w:val="left" w:pos="840"/>
        </w:tabs>
        <w:spacing w:line="293" w:lineRule="exact"/>
        <w:rPr>
          <w:rFonts w:ascii="Times New Roman" w:eastAsia="Times New Roman" w:hAnsi="Times New Roman" w:cs="Times New Roman"/>
        </w:rPr>
      </w:pPr>
      <w:r w:rsidRPr="4E23B430">
        <w:rPr>
          <w:rFonts w:ascii="Times New Roman" w:eastAsia="Times New Roman" w:hAnsi="Times New Roman" w:cs="Times New Roman"/>
        </w:rPr>
        <w:t xml:space="preserve">On or Off Campus </w:t>
      </w:r>
      <w:r w:rsidR="694997B2" w:rsidRPr="4E23B430">
        <w:rPr>
          <w:rFonts w:ascii="Times New Roman" w:eastAsia="Times New Roman" w:hAnsi="Times New Roman" w:cs="Times New Roman"/>
        </w:rPr>
        <w:t>Professional Development</w:t>
      </w:r>
    </w:p>
    <w:p w14:paraId="44C11971" w14:textId="6D41BD46" w:rsidR="005D284F" w:rsidRDefault="70AD9641" w:rsidP="4E23B430">
      <w:pPr>
        <w:pStyle w:val="ListParagraph"/>
        <w:widowControl w:val="0"/>
        <w:numPr>
          <w:ilvl w:val="0"/>
          <w:numId w:val="30"/>
        </w:numPr>
        <w:tabs>
          <w:tab w:val="left" w:pos="840"/>
        </w:tabs>
        <w:spacing w:line="293" w:lineRule="exact"/>
        <w:rPr>
          <w:rFonts w:ascii="Times New Roman" w:eastAsia="Times New Roman" w:hAnsi="Times New Roman" w:cs="Times New Roman"/>
        </w:rPr>
      </w:pPr>
      <w:r w:rsidRPr="4E23B430">
        <w:rPr>
          <w:rFonts w:ascii="Times New Roman" w:eastAsia="Times New Roman" w:hAnsi="Times New Roman" w:cs="Times New Roman"/>
        </w:rPr>
        <w:t xml:space="preserve">On or Off Campus </w:t>
      </w:r>
      <w:r w:rsidR="694997B2" w:rsidRPr="4E23B430">
        <w:rPr>
          <w:rFonts w:ascii="Times New Roman" w:eastAsia="Times New Roman" w:hAnsi="Times New Roman" w:cs="Times New Roman"/>
        </w:rPr>
        <w:t>Club Development</w:t>
      </w:r>
    </w:p>
    <w:p w14:paraId="3485DD88" w14:textId="1AF90F91" w:rsidR="68FD8138" w:rsidRDefault="68FD8138" w:rsidP="4E23B430">
      <w:pPr>
        <w:widowControl w:val="0"/>
        <w:spacing w:line="276" w:lineRule="exact"/>
        <w:ind w:left="120"/>
        <w:rPr>
          <w:rFonts w:ascii="Times New Roman" w:eastAsia="Times New Roman" w:hAnsi="Times New Roman" w:cs="Times New Roman"/>
          <w:b/>
          <w:bCs/>
        </w:rPr>
      </w:pPr>
      <w:r w:rsidRPr="4E23B430">
        <w:rPr>
          <w:rFonts w:ascii="Times New Roman" w:eastAsia="Times New Roman" w:hAnsi="Times New Roman" w:cs="Times New Roman"/>
          <w:b/>
          <w:bCs/>
        </w:rPr>
        <w:t>Requests must include the following details:</w:t>
      </w:r>
    </w:p>
    <w:p w14:paraId="6A2385DF" w14:textId="475E402B" w:rsidR="68FD8138" w:rsidRDefault="68FD8138" w:rsidP="4E23B430">
      <w:pPr>
        <w:pStyle w:val="ListParagraph"/>
        <w:widowControl w:val="0"/>
        <w:numPr>
          <w:ilvl w:val="0"/>
          <w:numId w:val="26"/>
        </w:numPr>
        <w:tabs>
          <w:tab w:val="left" w:pos="840"/>
        </w:tabs>
        <w:spacing w:line="293" w:lineRule="exact"/>
        <w:rPr>
          <w:rFonts w:ascii="Times New Roman" w:eastAsia="Times New Roman" w:hAnsi="Times New Roman" w:cs="Times New Roman"/>
        </w:rPr>
      </w:pPr>
      <w:r w:rsidRPr="4E23B430">
        <w:rPr>
          <w:rFonts w:ascii="Times New Roman" w:eastAsia="Times New Roman" w:hAnsi="Times New Roman" w:cs="Times New Roman"/>
        </w:rPr>
        <w:t>Name of the proposed function</w:t>
      </w:r>
    </w:p>
    <w:p w14:paraId="0190A20D" w14:textId="70CBCC42" w:rsidR="68FD8138" w:rsidRDefault="68FD8138" w:rsidP="4E23B430">
      <w:pPr>
        <w:pStyle w:val="ListParagraph"/>
        <w:widowControl w:val="0"/>
        <w:numPr>
          <w:ilvl w:val="0"/>
          <w:numId w:val="26"/>
        </w:numPr>
        <w:tabs>
          <w:tab w:val="left" w:pos="840"/>
        </w:tabs>
        <w:spacing w:line="293" w:lineRule="exact"/>
        <w:rPr>
          <w:rFonts w:ascii="Times New Roman" w:eastAsia="Times New Roman" w:hAnsi="Times New Roman" w:cs="Times New Roman"/>
        </w:rPr>
      </w:pPr>
      <w:r w:rsidRPr="4E23B430">
        <w:rPr>
          <w:rFonts w:ascii="Times New Roman" w:eastAsia="Times New Roman" w:hAnsi="Times New Roman" w:cs="Times New Roman"/>
        </w:rPr>
        <w:t>Detailed description of proposed function</w:t>
      </w:r>
    </w:p>
    <w:p w14:paraId="113BEE8F" w14:textId="6C2FACFC" w:rsidR="68FD8138" w:rsidRDefault="68FD8138" w:rsidP="4E23B430">
      <w:pPr>
        <w:pStyle w:val="ListParagraph"/>
        <w:widowControl w:val="0"/>
        <w:numPr>
          <w:ilvl w:val="0"/>
          <w:numId w:val="26"/>
        </w:numPr>
        <w:tabs>
          <w:tab w:val="left" w:pos="840"/>
        </w:tabs>
        <w:spacing w:before="1" w:line="293" w:lineRule="exact"/>
        <w:rPr>
          <w:rFonts w:ascii="Times New Roman" w:eastAsia="Times New Roman" w:hAnsi="Times New Roman" w:cs="Times New Roman"/>
        </w:rPr>
      </w:pPr>
      <w:r w:rsidRPr="4E23B430">
        <w:rPr>
          <w:rFonts w:ascii="Times New Roman" w:eastAsia="Times New Roman" w:hAnsi="Times New Roman" w:cs="Times New Roman"/>
        </w:rPr>
        <w:t>Date, time, and location (venue or online confirmation)</w:t>
      </w:r>
    </w:p>
    <w:p w14:paraId="69A6337D" w14:textId="08015D39" w:rsidR="68FD8138" w:rsidRDefault="68FD8138" w:rsidP="4E23B430">
      <w:pPr>
        <w:pStyle w:val="ListParagraph"/>
        <w:widowControl w:val="0"/>
        <w:numPr>
          <w:ilvl w:val="0"/>
          <w:numId w:val="26"/>
        </w:numPr>
        <w:tabs>
          <w:tab w:val="left" w:pos="840"/>
        </w:tabs>
        <w:spacing w:line="293" w:lineRule="exact"/>
        <w:rPr>
          <w:rFonts w:ascii="Times New Roman" w:eastAsia="Times New Roman" w:hAnsi="Times New Roman" w:cs="Times New Roman"/>
        </w:rPr>
      </w:pPr>
      <w:r w:rsidRPr="4E23B430">
        <w:rPr>
          <w:rFonts w:ascii="Times New Roman" w:eastAsia="Times New Roman" w:hAnsi="Times New Roman" w:cs="Times New Roman"/>
        </w:rPr>
        <w:t>Expected number of attendees</w:t>
      </w:r>
    </w:p>
    <w:p w14:paraId="768D196D" w14:textId="2827B3B8" w:rsidR="68FD8138" w:rsidRDefault="68FD8138" w:rsidP="4E23B430">
      <w:pPr>
        <w:pStyle w:val="ListParagraph"/>
        <w:widowControl w:val="0"/>
        <w:numPr>
          <w:ilvl w:val="0"/>
          <w:numId w:val="26"/>
        </w:numPr>
        <w:tabs>
          <w:tab w:val="left" w:pos="840"/>
        </w:tabs>
        <w:spacing w:line="293" w:lineRule="exact"/>
        <w:rPr>
          <w:rFonts w:ascii="Times New Roman" w:eastAsia="Times New Roman" w:hAnsi="Times New Roman" w:cs="Times New Roman"/>
        </w:rPr>
      </w:pPr>
      <w:r w:rsidRPr="4E23B430">
        <w:rPr>
          <w:rFonts w:ascii="Times New Roman" w:eastAsia="Times New Roman" w:hAnsi="Times New Roman" w:cs="Times New Roman"/>
        </w:rPr>
        <w:t>Goals and purpose for the event</w:t>
      </w:r>
    </w:p>
    <w:p w14:paraId="3BDCB86B" w14:textId="0BD8AA4A" w:rsidR="68FD8138" w:rsidRDefault="68FD8138" w:rsidP="4E23B430">
      <w:pPr>
        <w:pStyle w:val="ListParagraph"/>
        <w:widowControl w:val="0"/>
        <w:numPr>
          <w:ilvl w:val="0"/>
          <w:numId w:val="26"/>
        </w:numPr>
        <w:tabs>
          <w:tab w:val="left" w:pos="840"/>
        </w:tabs>
        <w:spacing w:line="293" w:lineRule="exact"/>
        <w:rPr>
          <w:rFonts w:ascii="Times New Roman" w:eastAsia="Times New Roman" w:hAnsi="Times New Roman" w:cs="Times New Roman"/>
        </w:rPr>
      </w:pPr>
      <w:r w:rsidRPr="4E23B430">
        <w:rPr>
          <w:rFonts w:ascii="Times New Roman" w:eastAsia="Times New Roman" w:hAnsi="Times New Roman" w:cs="Times New Roman"/>
        </w:rPr>
        <w:t xml:space="preserve">Any and all necessary documentation for quotes and vendors </w:t>
      </w:r>
    </w:p>
    <w:p w14:paraId="0845EFA9" w14:textId="122D2DFC" w:rsidR="1AEE5A2B" w:rsidRDefault="5A540610" w:rsidP="26A10B11">
      <w:pPr>
        <w:pStyle w:val="ListParagraph"/>
        <w:widowControl w:val="0"/>
        <w:numPr>
          <w:ilvl w:val="0"/>
          <w:numId w:val="26"/>
        </w:numPr>
        <w:tabs>
          <w:tab w:val="left" w:pos="840"/>
        </w:tabs>
        <w:spacing w:line="293" w:lineRule="exact"/>
        <w:rPr>
          <w:rFonts w:ascii="Times New Roman" w:eastAsia="Times New Roman" w:hAnsi="Times New Roman" w:cs="Times New Roman"/>
        </w:rPr>
      </w:pPr>
      <w:r w:rsidRPr="26A10B11">
        <w:rPr>
          <w:rFonts w:ascii="Times New Roman" w:eastAsia="Times New Roman" w:hAnsi="Times New Roman" w:cs="Times New Roman"/>
        </w:rPr>
        <w:t>Identifying any conflicts of interest</w:t>
      </w:r>
    </w:p>
    <w:p w14:paraId="0CA8C62F" w14:textId="6E002E4A" w:rsidR="1AEE5A2B" w:rsidRDefault="1AEE5A2B" w:rsidP="26A10B11">
      <w:pPr>
        <w:pStyle w:val="ListParagraph"/>
        <w:widowControl w:val="0"/>
        <w:spacing w:line="293" w:lineRule="exact"/>
        <w:ind w:left="0"/>
        <w:rPr>
          <w:rFonts w:ascii="Times New Roman" w:eastAsia="Times New Roman" w:hAnsi="Times New Roman" w:cs="Times New Roman"/>
          <w:b/>
          <w:bCs/>
        </w:rPr>
      </w:pPr>
    </w:p>
    <w:p w14:paraId="181A2683" w14:textId="45014129" w:rsidR="1AEE5A2B" w:rsidRDefault="07FA85AD" w:rsidP="26A10B11">
      <w:pPr>
        <w:pStyle w:val="ListParagraph"/>
        <w:widowControl w:val="0"/>
        <w:spacing w:line="293" w:lineRule="exact"/>
        <w:ind w:left="0"/>
        <w:rPr>
          <w:rFonts w:ascii="Times New Roman" w:eastAsia="Times New Roman" w:hAnsi="Times New Roman" w:cs="Times New Roman"/>
          <w:b/>
          <w:bCs/>
        </w:rPr>
      </w:pPr>
      <w:r w:rsidRPr="26A10B11">
        <w:rPr>
          <w:rFonts w:ascii="Times New Roman" w:eastAsia="Times New Roman" w:hAnsi="Times New Roman" w:cs="Times New Roman"/>
          <w:b/>
          <w:bCs/>
        </w:rPr>
        <w:t>Limitations:</w:t>
      </w:r>
    </w:p>
    <w:p w14:paraId="5EA9C1C9" w14:textId="46A92E5E" w:rsidR="1AEE5A2B" w:rsidRDefault="07FA85AD" w:rsidP="26A10B11">
      <w:pPr>
        <w:pStyle w:val="ListParagraph"/>
        <w:widowControl w:val="0"/>
        <w:numPr>
          <w:ilvl w:val="0"/>
          <w:numId w:val="5"/>
        </w:numPr>
        <w:spacing w:line="293" w:lineRule="exact"/>
        <w:rPr>
          <w:rFonts w:ascii="Times New Roman" w:eastAsia="Times New Roman" w:hAnsi="Times New Roman" w:cs="Times New Roman"/>
        </w:rPr>
      </w:pPr>
      <w:r w:rsidRPr="26A10B11">
        <w:rPr>
          <w:rFonts w:ascii="Times New Roman" w:eastAsia="Times New Roman" w:hAnsi="Times New Roman" w:cs="Times New Roman"/>
        </w:rPr>
        <w:t xml:space="preserve">Conference expenses will be limited to registration fees. Any other expenses will be the student organization's responsibility, such as lodging, food, </w:t>
      </w:r>
      <w:r w:rsidR="76BF84E6" w:rsidRPr="26A10B11">
        <w:rPr>
          <w:rFonts w:ascii="Times New Roman" w:eastAsia="Times New Roman" w:hAnsi="Times New Roman" w:cs="Times New Roman"/>
        </w:rPr>
        <w:t xml:space="preserve">per diem, </w:t>
      </w:r>
      <w:r w:rsidRPr="26A10B11">
        <w:rPr>
          <w:rFonts w:ascii="Times New Roman" w:eastAsia="Times New Roman" w:hAnsi="Times New Roman" w:cs="Times New Roman"/>
        </w:rPr>
        <w:t>and transportation.</w:t>
      </w:r>
    </w:p>
    <w:p w14:paraId="4CB1290D" w14:textId="6DEB3056" w:rsidR="1AEE5A2B" w:rsidRDefault="07FA85AD" w:rsidP="26A10B11">
      <w:pPr>
        <w:pStyle w:val="ListParagraph"/>
        <w:widowControl w:val="0"/>
        <w:numPr>
          <w:ilvl w:val="0"/>
          <w:numId w:val="5"/>
        </w:numPr>
        <w:spacing w:line="293" w:lineRule="exact"/>
        <w:rPr>
          <w:rFonts w:ascii="Times New Roman" w:eastAsia="Times New Roman" w:hAnsi="Times New Roman" w:cs="Times New Roman"/>
        </w:rPr>
      </w:pPr>
      <w:r w:rsidRPr="26A10B11">
        <w:rPr>
          <w:rFonts w:ascii="Times New Roman" w:eastAsia="Times New Roman" w:hAnsi="Times New Roman" w:cs="Times New Roman"/>
        </w:rPr>
        <w:t xml:space="preserve">The committee will not accept any request that is considered a </w:t>
      </w:r>
      <w:r w:rsidRPr="26A10B11">
        <w:rPr>
          <w:rFonts w:ascii="Times New Roman" w:eastAsia="Times New Roman" w:hAnsi="Times New Roman" w:cs="Times New Roman"/>
          <w:i/>
          <w:iCs/>
        </w:rPr>
        <w:t>split budget request</w:t>
      </w:r>
      <w:r w:rsidRPr="26A10B11">
        <w:rPr>
          <w:rFonts w:ascii="Times New Roman" w:eastAsia="Times New Roman" w:hAnsi="Times New Roman" w:cs="Times New Roman"/>
        </w:rPr>
        <w:t xml:space="preserve">. A split purchase is an attempt from those requesting funds to divide the purchase into 2 or more authorizations from the committee. </w:t>
      </w:r>
      <w:r w:rsidR="2706399F" w:rsidRPr="26A10B11">
        <w:rPr>
          <w:rFonts w:ascii="Times New Roman" w:eastAsia="Times New Roman" w:hAnsi="Times New Roman" w:cs="Times New Roman"/>
        </w:rPr>
        <w:t>(E.g.</w:t>
      </w:r>
      <w:r w:rsidRPr="26A10B11">
        <w:rPr>
          <w:rFonts w:ascii="Times New Roman" w:eastAsia="Times New Roman" w:hAnsi="Times New Roman" w:cs="Times New Roman"/>
        </w:rPr>
        <w:t xml:space="preserve"> </w:t>
      </w:r>
      <w:r w:rsidR="6F6A6F4E" w:rsidRPr="26A10B11">
        <w:rPr>
          <w:rFonts w:ascii="Times New Roman" w:eastAsia="Times New Roman" w:hAnsi="Times New Roman" w:cs="Times New Roman"/>
        </w:rPr>
        <w:t>I</w:t>
      </w:r>
      <w:r w:rsidR="11B3AB71" w:rsidRPr="26A10B11">
        <w:rPr>
          <w:rFonts w:ascii="Times New Roman" w:eastAsia="Times New Roman" w:hAnsi="Times New Roman" w:cs="Times New Roman"/>
        </w:rPr>
        <w:t xml:space="preserve">f </w:t>
      </w:r>
      <w:r w:rsidRPr="26A10B11">
        <w:rPr>
          <w:rFonts w:ascii="Times New Roman" w:eastAsia="Times New Roman" w:hAnsi="Times New Roman" w:cs="Times New Roman"/>
        </w:rPr>
        <w:t>two organizations want to host an event, only one funding request is needed and will be accepted</w:t>
      </w:r>
      <w:r w:rsidR="6500A05C" w:rsidRPr="26A10B11">
        <w:rPr>
          <w:rFonts w:ascii="Times New Roman" w:eastAsia="Times New Roman" w:hAnsi="Times New Roman" w:cs="Times New Roman"/>
        </w:rPr>
        <w:t>.</w:t>
      </w:r>
      <w:r w:rsidR="4FF43370" w:rsidRPr="26A10B11">
        <w:rPr>
          <w:rFonts w:ascii="Times New Roman" w:eastAsia="Times New Roman" w:hAnsi="Times New Roman" w:cs="Times New Roman"/>
        </w:rPr>
        <w:t>)</w:t>
      </w:r>
    </w:p>
    <w:p w14:paraId="4AE2B7F5" w14:textId="2901A6A9" w:rsidR="1AEE5A2B" w:rsidRDefault="07FA85AD" w:rsidP="26A10B11">
      <w:pPr>
        <w:pStyle w:val="ListParagraph"/>
        <w:widowControl w:val="0"/>
        <w:numPr>
          <w:ilvl w:val="0"/>
          <w:numId w:val="5"/>
        </w:numPr>
        <w:spacing w:line="293" w:lineRule="exact"/>
        <w:rPr>
          <w:rFonts w:ascii="Times New Roman" w:eastAsia="Times New Roman" w:hAnsi="Times New Roman" w:cs="Times New Roman"/>
        </w:rPr>
      </w:pPr>
      <w:r w:rsidRPr="26A10B11">
        <w:rPr>
          <w:rFonts w:ascii="Times New Roman" w:eastAsia="Times New Roman" w:hAnsi="Times New Roman" w:cs="Times New Roman"/>
        </w:rPr>
        <w:t>Conference spending will have a maximum threshold of $500</w:t>
      </w:r>
      <w:r w:rsidR="3ADDA565" w:rsidRPr="26A10B11">
        <w:rPr>
          <w:rFonts w:ascii="Times New Roman" w:eastAsia="Times New Roman" w:hAnsi="Times New Roman" w:cs="Times New Roman"/>
        </w:rPr>
        <w:t xml:space="preserve"> per request</w:t>
      </w:r>
      <w:r w:rsidRPr="26A10B11">
        <w:rPr>
          <w:rFonts w:ascii="Times New Roman" w:eastAsia="Times New Roman" w:hAnsi="Times New Roman" w:cs="Times New Roman"/>
        </w:rPr>
        <w:t>. If the request exceeds $500, the remaining expenses may be funded at a rate of 40% so long as these costs are procurable under the Finance and Funding guidelines.</w:t>
      </w:r>
    </w:p>
    <w:p w14:paraId="5FBCA813" w14:textId="7FA628A7" w:rsidR="1AEE5A2B" w:rsidRDefault="205F34AD" w:rsidP="26A10B11">
      <w:pPr>
        <w:pStyle w:val="ListParagraph"/>
        <w:widowControl w:val="0"/>
        <w:numPr>
          <w:ilvl w:val="0"/>
          <w:numId w:val="5"/>
        </w:numPr>
        <w:spacing w:line="293" w:lineRule="exact"/>
        <w:rPr>
          <w:rFonts w:ascii="Times New Roman" w:eastAsia="Times New Roman" w:hAnsi="Times New Roman" w:cs="Times New Roman"/>
        </w:rPr>
      </w:pPr>
      <w:r w:rsidRPr="26A10B11">
        <w:rPr>
          <w:rFonts w:ascii="Times New Roman" w:eastAsia="Times New Roman" w:hAnsi="Times New Roman" w:cs="Times New Roman"/>
        </w:rPr>
        <w:t>Items that must be procured through a Budget Request must be in line with the Green Procurement Policy that the SGA has adopted.</w:t>
      </w:r>
    </w:p>
    <w:p w14:paraId="147145B4" w14:textId="47EA12D1" w:rsidR="1AEE5A2B" w:rsidRDefault="205F34AD" w:rsidP="26A10B11">
      <w:pPr>
        <w:pStyle w:val="ListParagraph"/>
        <w:widowControl w:val="0"/>
        <w:numPr>
          <w:ilvl w:val="0"/>
          <w:numId w:val="5"/>
        </w:numPr>
        <w:spacing w:line="293" w:lineRule="exact"/>
        <w:rPr>
          <w:rFonts w:ascii="Times New Roman" w:eastAsia="Times New Roman" w:hAnsi="Times New Roman" w:cs="Times New Roman"/>
        </w:rPr>
      </w:pPr>
      <w:r w:rsidRPr="26A10B11">
        <w:rPr>
          <w:rFonts w:ascii="Times New Roman" w:eastAsia="Times New Roman" w:hAnsi="Times New Roman" w:cs="Times New Roman"/>
        </w:rPr>
        <w:t>All budgetary requests will be limited to $5,000 per academic year for each student organization. Once this limit is met, funds will no longer be available</w:t>
      </w:r>
      <w:r w:rsidR="5666614F" w:rsidRPr="26A10B11">
        <w:rPr>
          <w:rFonts w:ascii="Times New Roman" w:eastAsia="Times New Roman" w:hAnsi="Times New Roman" w:cs="Times New Roman"/>
        </w:rPr>
        <w:t xml:space="preserve"> for the current academic year</w:t>
      </w:r>
      <w:r w:rsidRPr="26A10B11">
        <w:rPr>
          <w:rFonts w:ascii="Times New Roman" w:eastAsia="Times New Roman" w:hAnsi="Times New Roman" w:cs="Times New Roman"/>
        </w:rPr>
        <w:t>. This will reset at the beginning of the academic year.</w:t>
      </w:r>
    </w:p>
    <w:p w14:paraId="08301D34" w14:textId="0E398640" w:rsidR="1AEE5A2B" w:rsidRDefault="5ACD49FC" w:rsidP="26A10B11">
      <w:pPr>
        <w:pStyle w:val="ListParagraph"/>
        <w:widowControl w:val="0"/>
        <w:numPr>
          <w:ilvl w:val="0"/>
          <w:numId w:val="5"/>
        </w:numPr>
        <w:spacing w:line="293" w:lineRule="exact"/>
        <w:rPr>
          <w:rFonts w:ascii="Times New Roman" w:eastAsia="Times New Roman" w:hAnsi="Times New Roman" w:cs="Times New Roman"/>
        </w:rPr>
      </w:pPr>
      <w:r w:rsidRPr="26A10B11">
        <w:rPr>
          <w:rFonts w:ascii="Times New Roman" w:eastAsia="Times New Roman" w:hAnsi="Times New Roman" w:cs="Times New Roman"/>
        </w:rPr>
        <w:t>S</w:t>
      </w:r>
      <w:r w:rsidR="205F34AD" w:rsidRPr="26A10B11">
        <w:rPr>
          <w:rFonts w:ascii="Times New Roman" w:eastAsia="Times New Roman" w:hAnsi="Times New Roman" w:cs="Times New Roman"/>
        </w:rPr>
        <w:t>ubscriptions</w:t>
      </w:r>
      <w:r w:rsidR="253D3C26" w:rsidRPr="26A10B11">
        <w:rPr>
          <w:rFonts w:ascii="Times New Roman" w:eastAsia="Times New Roman" w:hAnsi="Times New Roman" w:cs="Times New Roman"/>
        </w:rPr>
        <w:t xml:space="preserve"> will not be funded</w:t>
      </w:r>
      <w:r w:rsidR="7EDC8869" w:rsidRPr="26A10B11">
        <w:rPr>
          <w:rFonts w:ascii="Times New Roman" w:eastAsia="Times New Roman" w:hAnsi="Times New Roman" w:cs="Times New Roman"/>
        </w:rPr>
        <w:t>.</w:t>
      </w:r>
    </w:p>
    <w:p w14:paraId="4F151745" w14:textId="649B3ADF" w:rsidR="1AEE5A2B" w:rsidRDefault="6345DEEA" w:rsidP="26A10B11">
      <w:pPr>
        <w:widowControl w:val="0"/>
        <w:tabs>
          <w:tab w:val="left" w:pos="840"/>
        </w:tabs>
        <w:spacing w:line="293" w:lineRule="exact"/>
        <w:rPr>
          <w:rFonts w:ascii="Times New Roman" w:eastAsia="Times New Roman" w:hAnsi="Times New Roman" w:cs="Times New Roman"/>
          <w:b/>
          <w:bCs/>
        </w:rPr>
      </w:pPr>
      <w:r w:rsidRPr="26A10B11">
        <w:rPr>
          <w:rFonts w:ascii="Times New Roman" w:eastAsia="Times New Roman" w:hAnsi="Times New Roman" w:cs="Times New Roman"/>
          <w:b/>
          <w:bCs/>
        </w:rPr>
        <w:t>Other Expectations:</w:t>
      </w:r>
    </w:p>
    <w:p w14:paraId="4103D653" w14:textId="6BCD4670" w:rsidR="1AEE5A2B" w:rsidRDefault="6345DEEA" w:rsidP="26A10B11">
      <w:pPr>
        <w:pStyle w:val="ListParagraph"/>
        <w:widowControl w:val="0"/>
        <w:numPr>
          <w:ilvl w:val="0"/>
          <w:numId w:val="5"/>
        </w:numPr>
        <w:tabs>
          <w:tab w:val="left" w:pos="840"/>
        </w:tabs>
        <w:spacing w:line="293" w:lineRule="exact"/>
        <w:rPr>
          <w:rFonts w:ascii="Times New Roman" w:eastAsia="Times New Roman" w:hAnsi="Times New Roman" w:cs="Times New Roman"/>
        </w:rPr>
      </w:pPr>
      <w:r w:rsidRPr="26A10B11">
        <w:rPr>
          <w:rFonts w:ascii="Times New Roman" w:eastAsia="Times New Roman" w:hAnsi="Times New Roman" w:cs="Times New Roman"/>
          <w:color w:val="000000" w:themeColor="text1"/>
        </w:rPr>
        <w:t xml:space="preserve">Off-Campus Procurement Limitations: </w:t>
      </w:r>
    </w:p>
    <w:p w14:paraId="38615A4E" w14:textId="1DB0157A" w:rsidR="1AEE5A2B" w:rsidRDefault="6345DEEA" w:rsidP="26A10B11">
      <w:pPr>
        <w:pStyle w:val="ListParagraph"/>
        <w:widowControl w:val="0"/>
        <w:numPr>
          <w:ilvl w:val="1"/>
          <w:numId w:val="5"/>
        </w:numPr>
        <w:tabs>
          <w:tab w:val="left" w:pos="840"/>
        </w:tabs>
        <w:spacing w:line="293" w:lineRule="exact"/>
        <w:rPr>
          <w:rFonts w:ascii="Times New Roman" w:eastAsia="Times New Roman" w:hAnsi="Times New Roman" w:cs="Times New Roman"/>
        </w:rPr>
      </w:pPr>
      <w:r w:rsidRPr="26A10B11">
        <w:rPr>
          <w:rFonts w:ascii="Times New Roman" w:eastAsia="Times New Roman" w:hAnsi="Times New Roman" w:cs="Times New Roman"/>
          <w:color w:val="000000" w:themeColor="text1"/>
        </w:rPr>
        <w:t>Requests that require the procurement coordinator to travel off-campus for purchases will be denied</w:t>
      </w:r>
      <w:commentRangeStart w:id="2"/>
      <w:commentRangeEnd w:id="2"/>
      <w:r w:rsidR="1AEE5A2B">
        <w:rPr>
          <w:rStyle w:val="CommentReference"/>
        </w:rPr>
        <w:commentReference w:id="2"/>
      </w:r>
      <w:r w:rsidRPr="26A10B11">
        <w:rPr>
          <w:rFonts w:ascii="Times New Roman" w:eastAsia="Times New Roman" w:hAnsi="Times New Roman" w:cs="Times New Roman"/>
          <w:color w:val="000000" w:themeColor="text1"/>
        </w:rPr>
        <w:t xml:space="preserve">. Create your requests so that items may be shipped or catered. </w:t>
      </w:r>
    </w:p>
    <w:p w14:paraId="1CF8BFF1" w14:textId="1A98C5C5" w:rsidR="1AEE5A2B" w:rsidRDefault="6345DEEA" w:rsidP="26A10B11">
      <w:pPr>
        <w:pStyle w:val="ListParagraph"/>
        <w:widowControl w:val="0"/>
        <w:numPr>
          <w:ilvl w:val="1"/>
          <w:numId w:val="5"/>
        </w:numPr>
        <w:tabs>
          <w:tab w:val="left" w:pos="840"/>
        </w:tabs>
        <w:spacing w:line="293" w:lineRule="exact"/>
        <w:rPr>
          <w:rFonts w:ascii="Times New Roman" w:eastAsia="Times New Roman" w:hAnsi="Times New Roman" w:cs="Times New Roman"/>
        </w:rPr>
      </w:pPr>
      <w:r w:rsidRPr="26A10B11">
        <w:rPr>
          <w:rFonts w:ascii="Times New Roman" w:eastAsia="Times New Roman" w:hAnsi="Times New Roman" w:cs="Times New Roman"/>
          <w:color w:val="000000" w:themeColor="text1"/>
        </w:rPr>
        <w:t xml:space="preserve">If off-campus procurement is required, include your detailed plan for picking up these items, which will be your organization's obligation. </w:t>
      </w:r>
    </w:p>
    <w:p w14:paraId="50604CDE" w14:textId="16ABC522" w:rsidR="1AEE5A2B" w:rsidRDefault="3BC4FDB7" w:rsidP="26A10B11">
      <w:pPr>
        <w:pStyle w:val="ListParagraph"/>
        <w:widowControl w:val="0"/>
        <w:numPr>
          <w:ilvl w:val="1"/>
          <w:numId w:val="5"/>
        </w:numPr>
        <w:tabs>
          <w:tab w:val="left" w:pos="840"/>
        </w:tabs>
        <w:spacing w:line="293" w:lineRule="exact"/>
        <w:rPr>
          <w:rFonts w:ascii="Times New Roman" w:eastAsia="Times New Roman" w:hAnsi="Times New Roman" w:cs="Times New Roman"/>
        </w:rPr>
      </w:pPr>
      <w:r w:rsidRPr="26A10B11">
        <w:rPr>
          <w:rFonts w:ascii="Times New Roman" w:eastAsia="Times New Roman" w:hAnsi="Times New Roman" w:cs="Times New Roman"/>
          <w:color w:val="000000" w:themeColor="text1"/>
        </w:rPr>
        <w:t>I</w:t>
      </w:r>
      <w:r w:rsidR="6345DEEA" w:rsidRPr="26A10B11">
        <w:rPr>
          <w:rFonts w:ascii="Times New Roman" w:eastAsia="Times New Roman" w:hAnsi="Times New Roman" w:cs="Times New Roman"/>
          <w:color w:val="000000" w:themeColor="text1"/>
        </w:rPr>
        <w:t>nclude the necessity for off-campus procurement and the reason this is the most viable option.</w:t>
      </w:r>
    </w:p>
    <w:p w14:paraId="2341D192" w14:textId="6FAADA54" w:rsidR="1AEE5A2B" w:rsidRDefault="6345DEEA" w:rsidP="26A10B11">
      <w:pPr>
        <w:pStyle w:val="ListParagraph"/>
        <w:widowControl w:val="0"/>
        <w:numPr>
          <w:ilvl w:val="0"/>
          <w:numId w:val="5"/>
        </w:numPr>
        <w:tabs>
          <w:tab w:val="left" w:pos="840"/>
        </w:tabs>
        <w:spacing w:line="293" w:lineRule="exact"/>
        <w:rPr>
          <w:rFonts w:ascii="Times New Roman" w:eastAsia="Times New Roman" w:hAnsi="Times New Roman" w:cs="Times New Roman"/>
        </w:rPr>
      </w:pPr>
      <w:r w:rsidRPr="26A10B11">
        <w:rPr>
          <w:rFonts w:ascii="Times New Roman" w:eastAsia="Times New Roman" w:hAnsi="Times New Roman" w:cs="Times New Roman"/>
        </w:rPr>
        <w:t>CU Denver is a tax-exempt entity and does not pay tax for goods and services in the state of Colorado</w:t>
      </w:r>
      <w:r w:rsidR="353B5DC7" w:rsidRPr="26A10B11">
        <w:rPr>
          <w:rFonts w:ascii="Times New Roman" w:eastAsia="Times New Roman" w:hAnsi="Times New Roman" w:cs="Times New Roman"/>
        </w:rPr>
        <w:t>.</w:t>
      </w:r>
    </w:p>
    <w:p w14:paraId="35771C24" w14:textId="73213861" w:rsidR="1AEE5A2B" w:rsidRDefault="353B5DC7" w:rsidP="26A10B11">
      <w:pPr>
        <w:pStyle w:val="ListParagraph"/>
        <w:widowControl w:val="0"/>
        <w:numPr>
          <w:ilvl w:val="1"/>
          <w:numId w:val="5"/>
        </w:numPr>
        <w:tabs>
          <w:tab w:val="left" w:pos="840"/>
        </w:tabs>
        <w:spacing w:line="293" w:lineRule="exact"/>
        <w:rPr>
          <w:rFonts w:ascii="Times New Roman" w:eastAsia="Times New Roman" w:hAnsi="Times New Roman" w:cs="Times New Roman"/>
        </w:rPr>
      </w:pPr>
      <w:r w:rsidRPr="26A10B11">
        <w:rPr>
          <w:rFonts w:ascii="Times New Roman" w:eastAsia="Times New Roman" w:hAnsi="Times New Roman" w:cs="Times New Roman"/>
        </w:rPr>
        <w:t>When receiving quotes for goods or services, please provide the University of Colorado Tax Exemption Certificate to receive the most accurate quote</w:t>
      </w:r>
    </w:p>
    <w:p w14:paraId="6277009C" w14:textId="1A32787D" w:rsidR="1AEE5A2B" w:rsidRDefault="009A1D83" w:rsidP="26A10B11">
      <w:pPr>
        <w:pStyle w:val="ListParagraph"/>
        <w:widowControl w:val="0"/>
        <w:numPr>
          <w:ilvl w:val="1"/>
          <w:numId w:val="5"/>
        </w:numPr>
        <w:tabs>
          <w:tab w:val="left" w:pos="840"/>
        </w:tabs>
        <w:spacing w:line="293" w:lineRule="exact"/>
        <w:rPr>
          <w:rFonts w:ascii="Times New Roman" w:eastAsia="Times New Roman" w:hAnsi="Times New Roman" w:cs="Times New Roman"/>
        </w:rPr>
      </w:pPr>
      <w:hyperlink r:id="rId14">
        <w:r w:rsidR="353B5DC7" w:rsidRPr="26A10B11">
          <w:rPr>
            <w:rStyle w:val="Hyperlink"/>
            <w:rFonts w:ascii="Times New Roman" w:eastAsia="Times New Roman" w:hAnsi="Times New Roman" w:cs="Times New Roman"/>
          </w:rPr>
          <w:t>Tax-Exempt Information | University of Colorado (cu.edu)</w:t>
        </w:r>
      </w:hyperlink>
    </w:p>
    <w:p w14:paraId="7AA0A754" w14:textId="0E45F4E1" w:rsidR="51E4870A" w:rsidRDefault="51E4870A" w:rsidP="26A10B11">
      <w:pPr>
        <w:pStyle w:val="ListParagraph"/>
        <w:widowControl w:val="0"/>
        <w:numPr>
          <w:ilvl w:val="0"/>
          <w:numId w:val="5"/>
        </w:numPr>
        <w:spacing w:line="293" w:lineRule="exact"/>
        <w:rPr>
          <w:rFonts w:ascii="Times New Roman" w:eastAsia="Times New Roman" w:hAnsi="Times New Roman" w:cs="Times New Roman"/>
        </w:rPr>
      </w:pPr>
      <w:r w:rsidRPr="4E23B430">
        <w:rPr>
          <w:rFonts w:ascii="Times New Roman" w:eastAsia="Times New Roman" w:hAnsi="Times New Roman" w:cs="Times New Roman"/>
        </w:rPr>
        <w:t xml:space="preserve">Requests pending resubmission will be automatically denied if there is no resubmission within seven (7) calendar says of the </w:t>
      </w:r>
      <w:r w:rsidR="2307BB99" w:rsidRPr="4E23B430">
        <w:rPr>
          <w:rFonts w:ascii="Times New Roman" w:eastAsia="Times New Roman" w:hAnsi="Times New Roman" w:cs="Times New Roman"/>
        </w:rPr>
        <w:t>initial</w:t>
      </w:r>
      <w:r w:rsidRPr="4E23B430">
        <w:rPr>
          <w:rFonts w:ascii="Times New Roman" w:eastAsia="Times New Roman" w:hAnsi="Times New Roman" w:cs="Times New Roman"/>
        </w:rPr>
        <w:t xml:space="preserve"> submission. The Finance and Funding Committee </w:t>
      </w:r>
      <w:r w:rsidR="61B1E26D" w:rsidRPr="4E23B430">
        <w:rPr>
          <w:rFonts w:ascii="Times New Roman" w:eastAsia="Times New Roman" w:hAnsi="Times New Roman" w:cs="Times New Roman"/>
        </w:rPr>
        <w:t>reserves the right to</w:t>
      </w:r>
      <w:r w:rsidRPr="4E23B430">
        <w:rPr>
          <w:rFonts w:ascii="Times New Roman" w:eastAsia="Times New Roman" w:hAnsi="Times New Roman" w:cs="Times New Roman"/>
        </w:rPr>
        <w:t xml:space="preserve"> extend this deadline for extenuat</w:t>
      </w:r>
      <w:r w:rsidR="03FC9709" w:rsidRPr="4E23B430">
        <w:rPr>
          <w:rFonts w:ascii="Times New Roman" w:eastAsia="Times New Roman" w:hAnsi="Times New Roman" w:cs="Times New Roman"/>
        </w:rPr>
        <w:t xml:space="preserve">ing circumstances. </w:t>
      </w:r>
    </w:p>
    <w:p w14:paraId="615E2B21" w14:textId="2D4B09A6" w:rsidR="1AEE5A2B" w:rsidRDefault="6345DEEA" w:rsidP="26A10B11">
      <w:pPr>
        <w:pStyle w:val="ListParagraph"/>
        <w:widowControl w:val="0"/>
        <w:numPr>
          <w:ilvl w:val="0"/>
          <w:numId w:val="5"/>
        </w:numPr>
        <w:spacing w:line="293" w:lineRule="exact"/>
        <w:rPr>
          <w:rFonts w:ascii="Times New Roman" w:eastAsia="Times New Roman" w:hAnsi="Times New Roman" w:cs="Times New Roman"/>
        </w:rPr>
      </w:pPr>
      <w:r w:rsidRPr="26A10B11">
        <w:rPr>
          <w:rFonts w:ascii="Times New Roman" w:eastAsia="Times New Roman" w:hAnsi="Times New Roman" w:cs="Times New Roman"/>
        </w:rPr>
        <w:t>Conflicts of interest must be disclosed within the Budget Request and must prove beneficial to the overall submission.</w:t>
      </w:r>
    </w:p>
    <w:p w14:paraId="2DFA97F7" w14:textId="0FD94DC2" w:rsidR="1AEE5A2B" w:rsidRDefault="6345DEEA" w:rsidP="26A10B11">
      <w:pPr>
        <w:pStyle w:val="ListParagraph"/>
        <w:widowControl w:val="0"/>
        <w:numPr>
          <w:ilvl w:val="0"/>
          <w:numId w:val="5"/>
        </w:numPr>
        <w:spacing w:line="293" w:lineRule="exact"/>
        <w:rPr>
          <w:rFonts w:ascii="Times New Roman" w:eastAsia="Times New Roman" w:hAnsi="Times New Roman" w:cs="Times New Roman"/>
        </w:rPr>
      </w:pPr>
      <w:r w:rsidRPr="26A10B11">
        <w:rPr>
          <w:rFonts w:ascii="Times New Roman" w:eastAsia="Times New Roman" w:hAnsi="Times New Roman" w:cs="Times New Roman"/>
        </w:rPr>
        <w:t>Items used directly for fundraising events will not be allowed in any Budget Request. (E.g. Requests to purchase items that would be sold at an event</w:t>
      </w:r>
      <w:r w:rsidR="1DD4D1A0" w:rsidRPr="26A10B11">
        <w:rPr>
          <w:rFonts w:ascii="Times New Roman" w:eastAsia="Times New Roman" w:hAnsi="Times New Roman" w:cs="Times New Roman"/>
        </w:rPr>
        <w:t>.</w:t>
      </w:r>
      <w:r w:rsidRPr="26A10B11">
        <w:rPr>
          <w:rFonts w:ascii="Times New Roman" w:eastAsia="Times New Roman" w:hAnsi="Times New Roman" w:cs="Times New Roman"/>
        </w:rPr>
        <w:t>)</w:t>
      </w:r>
    </w:p>
    <w:p w14:paraId="5D32AAC2" w14:textId="014100D2" w:rsidR="1AEE5A2B" w:rsidRDefault="1AEE5A2B" w:rsidP="26A10B11">
      <w:pPr>
        <w:pStyle w:val="ListParagraph"/>
        <w:widowControl w:val="0"/>
        <w:spacing w:line="293" w:lineRule="exact"/>
        <w:ind w:left="0"/>
        <w:rPr>
          <w:rFonts w:ascii="Times New Roman" w:eastAsia="Times New Roman" w:hAnsi="Times New Roman" w:cs="Times New Roman"/>
          <w:b/>
          <w:bCs/>
        </w:rPr>
      </w:pPr>
    </w:p>
    <w:p w14:paraId="611AB5D3" w14:textId="5AF33BCD" w:rsidR="1AEE5A2B" w:rsidRDefault="1AEE5A2B" w:rsidP="26A10B11">
      <w:pPr>
        <w:pStyle w:val="ListParagraph"/>
        <w:widowControl w:val="0"/>
        <w:spacing w:line="293" w:lineRule="exact"/>
        <w:ind w:left="0"/>
        <w:rPr>
          <w:rFonts w:ascii="Times New Roman" w:eastAsia="Times New Roman" w:hAnsi="Times New Roman" w:cs="Times New Roman"/>
        </w:rPr>
      </w:pPr>
      <w:r w:rsidRPr="26A10B11">
        <w:rPr>
          <w:rFonts w:ascii="Times New Roman" w:eastAsia="Times New Roman" w:hAnsi="Times New Roman" w:cs="Times New Roman"/>
        </w:rPr>
        <w:t>Note that requests must:</w:t>
      </w:r>
    </w:p>
    <w:p w14:paraId="79BE3E58" w14:textId="23465FC9" w:rsidR="1AEE5A2B" w:rsidRDefault="1AEE5A2B" w:rsidP="4E23B430">
      <w:pPr>
        <w:pStyle w:val="ListParagraph"/>
        <w:widowControl w:val="0"/>
        <w:numPr>
          <w:ilvl w:val="0"/>
          <w:numId w:val="8"/>
        </w:numPr>
        <w:tabs>
          <w:tab w:val="left" w:pos="840"/>
        </w:tabs>
        <w:spacing w:line="293" w:lineRule="exact"/>
        <w:rPr>
          <w:rFonts w:ascii="Times New Roman" w:eastAsia="Times New Roman" w:hAnsi="Times New Roman" w:cs="Times New Roman"/>
        </w:rPr>
      </w:pPr>
      <w:r w:rsidRPr="4E23B430">
        <w:rPr>
          <w:rFonts w:ascii="Times New Roman" w:eastAsia="Times New Roman" w:hAnsi="Times New Roman" w:cs="Times New Roman"/>
        </w:rPr>
        <w:t>Remain compliant with:</w:t>
      </w:r>
    </w:p>
    <w:p w14:paraId="2862A2E9" w14:textId="595DFB22" w:rsidR="1AEE5A2B" w:rsidRDefault="1AEE5A2B" w:rsidP="4E23B430">
      <w:pPr>
        <w:pStyle w:val="ListParagraph"/>
        <w:widowControl w:val="0"/>
        <w:numPr>
          <w:ilvl w:val="1"/>
          <w:numId w:val="8"/>
        </w:numPr>
        <w:tabs>
          <w:tab w:val="left" w:pos="840"/>
        </w:tabs>
        <w:spacing w:line="293" w:lineRule="exact"/>
        <w:rPr>
          <w:rFonts w:ascii="Times New Roman" w:eastAsia="Times New Roman" w:hAnsi="Times New Roman" w:cs="Times New Roman"/>
        </w:rPr>
      </w:pPr>
      <w:r w:rsidRPr="4E23B430">
        <w:rPr>
          <w:rFonts w:ascii="Times New Roman" w:eastAsia="Times New Roman" w:hAnsi="Times New Roman" w:cs="Times New Roman"/>
        </w:rPr>
        <w:t xml:space="preserve">Laws and regulations </w:t>
      </w:r>
    </w:p>
    <w:p w14:paraId="22748284" w14:textId="77841752" w:rsidR="1AEE5A2B" w:rsidRDefault="1AEE5A2B" w:rsidP="4E23B430">
      <w:pPr>
        <w:pStyle w:val="ListParagraph"/>
        <w:widowControl w:val="0"/>
        <w:numPr>
          <w:ilvl w:val="1"/>
          <w:numId w:val="8"/>
        </w:numPr>
        <w:tabs>
          <w:tab w:val="left" w:pos="840"/>
        </w:tabs>
        <w:spacing w:line="293" w:lineRule="exact"/>
        <w:rPr>
          <w:rFonts w:ascii="Times New Roman" w:eastAsia="Times New Roman" w:hAnsi="Times New Roman" w:cs="Times New Roman"/>
        </w:rPr>
      </w:pPr>
      <w:r w:rsidRPr="4E23B430">
        <w:rPr>
          <w:rFonts w:ascii="Times New Roman" w:eastAsia="Times New Roman" w:hAnsi="Times New Roman" w:cs="Times New Roman"/>
        </w:rPr>
        <w:t xml:space="preserve">Policies and procedures of the University of Colorado system </w:t>
      </w:r>
    </w:p>
    <w:p w14:paraId="498D74C0" w14:textId="6DE1320F" w:rsidR="1AEE5A2B" w:rsidRDefault="1AEE5A2B" w:rsidP="4E23B430">
      <w:pPr>
        <w:pStyle w:val="ListParagraph"/>
        <w:widowControl w:val="0"/>
        <w:numPr>
          <w:ilvl w:val="0"/>
          <w:numId w:val="8"/>
        </w:numPr>
        <w:tabs>
          <w:tab w:val="left" w:pos="840"/>
        </w:tabs>
        <w:spacing w:line="293" w:lineRule="exact"/>
        <w:rPr>
          <w:rFonts w:ascii="Times New Roman" w:eastAsia="Times New Roman" w:hAnsi="Times New Roman" w:cs="Times New Roman"/>
        </w:rPr>
      </w:pPr>
      <w:r w:rsidRPr="4E23B430">
        <w:rPr>
          <w:rFonts w:ascii="Times New Roman" w:eastAsia="Times New Roman" w:hAnsi="Times New Roman" w:cs="Times New Roman"/>
        </w:rPr>
        <w:t xml:space="preserve">Uphold University objectives and the University’s mission </w:t>
      </w:r>
    </w:p>
    <w:p w14:paraId="0A2F386B" w14:textId="01FB3AEC" w:rsidR="1AEE5A2B" w:rsidRDefault="1AEE5A2B" w:rsidP="4E23B430">
      <w:pPr>
        <w:pStyle w:val="ListParagraph"/>
        <w:widowControl w:val="0"/>
        <w:numPr>
          <w:ilvl w:val="0"/>
          <w:numId w:val="8"/>
        </w:numPr>
        <w:tabs>
          <w:tab w:val="left" w:pos="840"/>
        </w:tabs>
        <w:spacing w:line="293" w:lineRule="exact"/>
        <w:rPr>
          <w:rFonts w:ascii="Times New Roman" w:eastAsia="Times New Roman" w:hAnsi="Times New Roman" w:cs="Times New Roman"/>
        </w:rPr>
      </w:pPr>
      <w:r w:rsidRPr="4E23B430">
        <w:rPr>
          <w:rFonts w:ascii="Times New Roman" w:eastAsia="Times New Roman" w:hAnsi="Times New Roman" w:cs="Times New Roman"/>
        </w:rPr>
        <w:t xml:space="preserve">Uphold Fiscal Code of Ethics </w:t>
      </w:r>
    </w:p>
    <w:p w14:paraId="43C23B49" w14:textId="7EAAE72F" w:rsidR="2A5A8957" w:rsidRDefault="2A5A8957" w:rsidP="4E23B430">
      <w:pPr>
        <w:spacing w:before="200" w:after="0" w:line="216" w:lineRule="auto"/>
        <w:rPr>
          <w:rFonts w:ascii="Times New Roman" w:eastAsia="Times New Roman" w:hAnsi="Times New Roman" w:cs="Times New Roman"/>
        </w:rPr>
      </w:pPr>
      <w:r w:rsidRPr="4E23B430">
        <w:rPr>
          <w:rFonts w:ascii="Times New Roman" w:eastAsia="Times New Roman" w:hAnsi="Times New Roman" w:cs="Times New Roman"/>
        </w:rPr>
        <w:t>Cautionary signals</w:t>
      </w:r>
      <w:r w:rsidR="7FC308C1" w:rsidRPr="4E23B430">
        <w:rPr>
          <w:rFonts w:ascii="Times New Roman" w:eastAsia="Times New Roman" w:hAnsi="Times New Roman" w:cs="Times New Roman"/>
        </w:rPr>
        <w:t xml:space="preserve"> </w:t>
      </w:r>
      <w:r w:rsidR="1F64976F" w:rsidRPr="26A10B11">
        <w:rPr>
          <w:rFonts w:ascii="Times New Roman" w:eastAsia="Times New Roman" w:hAnsi="Times New Roman" w:cs="Times New Roman"/>
        </w:rPr>
        <w:t xml:space="preserve">that could result </w:t>
      </w:r>
      <w:r w:rsidR="3E054F6C" w:rsidRPr="4E23B430">
        <w:rPr>
          <w:rFonts w:ascii="Times New Roman" w:eastAsia="Times New Roman" w:hAnsi="Times New Roman" w:cs="Times New Roman"/>
        </w:rPr>
        <w:t xml:space="preserve">in a </w:t>
      </w:r>
      <w:r w:rsidR="1F64976F" w:rsidRPr="26A10B11">
        <w:rPr>
          <w:rFonts w:ascii="Times New Roman" w:eastAsia="Times New Roman" w:hAnsi="Times New Roman" w:cs="Times New Roman"/>
        </w:rPr>
        <w:t>Budget Request being denied</w:t>
      </w:r>
      <w:r w:rsidR="3E054F6C" w:rsidRPr="4E23B430">
        <w:rPr>
          <w:rFonts w:ascii="Times New Roman" w:eastAsia="Times New Roman" w:hAnsi="Times New Roman" w:cs="Times New Roman"/>
        </w:rPr>
        <w:t xml:space="preserve"> include</w:t>
      </w:r>
      <w:r w:rsidR="7FC308C1" w:rsidRPr="4E23B430">
        <w:rPr>
          <w:rFonts w:ascii="Times New Roman" w:eastAsia="Times New Roman" w:hAnsi="Times New Roman" w:cs="Times New Roman"/>
        </w:rPr>
        <w:t>:</w:t>
      </w:r>
    </w:p>
    <w:p w14:paraId="3FCEE286" w14:textId="27E51D42" w:rsidR="7FC308C1" w:rsidRDefault="7FC308C1" w:rsidP="4E23B430">
      <w:pPr>
        <w:pStyle w:val="ListParagraph"/>
        <w:numPr>
          <w:ilvl w:val="0"/>
          <w:numId w:val="7"/>
        </w:numPr>
        <w:rPr>
          <w:rFonts w:ascii="Times New Roman" w:eastAsia="Times New Roman" w:hAnsi="Times New Roman" w:cs="Times New Roman"/>
        </w:rPr>
      </w:pPr>
      <w:r w:rsidRPr="4E23B430">
        <w:rPr>
          <w:rFonts w:ascii="Times New Roman" w:eastAsia="Times New Roman" w:hAnsi="Times New Roman" w:cs="Times New Roman"/>
        </w:rPr>
        <w:t>Inadequate/Missing/Altered documentation</w:t>
      </w:r>
    </w:p>
    <w:p w14:paraId="290DFEDF" w14:textId="58F519C8" w:rsidR="0513206E" w:rsidRDefault="0513206E" w:rsidP="4E23B430">
      <w:pPr>
        <w:pStyle w:val="ListParagraph"/>
        <w:numPr>
          <w:ilvl w:val="1"/>
          <w:numId w:val="7"/>
        </w:numPr>
        <w:rPr>
          <w:rFonts w:ascii="Times New Roman" w:eastAsia="Times New Roman" w:hAnsi="Times New Roman" w:cs="Times New Roman"/>
        </w:rPr>
      </w:pPr>
      <w:r w:rsidRPr="4E23B430">
        <w:rPr>
          <w:rFonts w:ascii="Times New Roman" w:eastAsia="Times New Roman" w:hAnsi="Times New Roman" w:cs="Times New Roman"/>
        </w:rPr>
        <w:t>Room reservations</w:t>
      </w:r>
    </w:p>
    <w:p w14:paraId="4CDEB942" w14:textId="13BBFD24" w:rsidR="0513206E" w:rsidRDefault="0513206E" w:rsidP="4E23B430">
      <w:pPr>
        <w:pStyle w:val="ListParagraph"/>
        <w:numPr>
          <w:ilvl w:val="1"/>
          <w:numId w:val="7"/>
        </w:numPr>
        <w:rPr>
          <w:rFonts w:ascii="Times New Roman" w:eastAsia="Times New Roman" w:hAnsi="Times New Roman" w:cs="Times New Roman"/>
        </w:rPr>
      </w:pPr>
      <w:r w:rsidRPr="4E23B430">
        <w:rPr>
          <w:rFonts w:ascii="Times New Roman" w:eastAsia="Times New Roman" w:hAnsi="Times New Roman" w:cs="Times New Roman"/>
        </w:rPr>
        <w:t xml:space="preserve">Quotes for catering </w:t>
      </w:r>
    </w:p>
    <w:p w14:paraId="5A7C2C51" w14:textId="627D9F4D" w:rsidR="0513206E" w:rsidRDefault="0513206E" w:rsidP="4E23B430">
      <w:pPr>
        <w:pStyle w:val="ListParagraph"/>
        <w:numPr>
          <w:ilvl w:val="1"/>
          <w:numId w:val="7"/>
        </w:numPr>
        <w:rPr>
          <w:rFonts w:ascii="Times New Roman" w:eastAsia="Times New Roman" w:hAnsi="Times New Roman" w:cs="Times New Roman"/>
        </w:rPr>
      </w:pPr>
      <w:r w:rsidRPr="4E23B430">
        <w:rPr>
          <w:rFonts w:ascii="Times New Roman" w:eastAsia="Times New Roman" w:hAnsi="Times New Roman" w:cs="Times New Roman"/>
        </w:rPr>
        <w:t xml:space="preserve">Quotes for contracting </w:t>
      </w:r>
    </w:p>
    <w:p w14:paraId="16F8EA4F" w14:textId="600C01CA" w:rsidR="7FC308C1" w:rsidRDefault="7FC308C1" w:rsidP="4E23B430">
      <w:pPr>
        <w:pStyle w:val="ListParagraph"/>
        <w:numPr>
          <w:ilvl w:val="0"/>
          <w:numId w:val="7"/>
        </w:numPr>
        <w:rPr>
          <w:rFonts w:ascii="Times New Roman" w:eastAsia="Times New Roman" w:hAnsi="Times New Roman" w:cs="Times New Roman"/>
        </w:rPr>
      </w:pPr>
      <w:r w:rsidRPr="4E23B430">
        <w:rPr>
          <w:rFonts w:ascii="Times New Roman" w:eastAsia="Times New Roman" w:hAnsi="Times New Roman" w:cs="Times New Roman"/>
        </w:rPr>
        <w:t>Copied, not original documents</w:t>
      </w:r>
    </w:p>
    <w:p w14:paraId="184864BF" w14:textId="68C08BA4" w:rsidR="7FC308C1" w:rsidRDefault="7FC308C1" w:rsidP="4E23B430">
      <w:pPr>
        <w:pStyle w:val="ListParagraph"/>
        <w:numPr>
          <w:ilvl w:val="0"/>
          <w:numId w:val="7"/>
        </w:numPr>
        <w:rPr>
          <w:rFonts w:ascii="Times New Roman" w:eastAsia="Times New Roman" w:hAnsi="Times New Roman" w:cs="Times New Roman"/>
        </w:rPr>
      </w:pPr>
      <w:r w:rsidRPr="4E23B430">
        <w:rPr>
          <w:rFonts w:ascii="Times New Roman" w:eastAsia="Times New Roman" w:hAnsi="Times New Roman" w:cs="Times New Roman"/>
        </w:rPr>
        <w:t xml:space="preserve">Unusual purchasing </w:t>
      </w:r>
      <w:r w:rsidR="5D832288" w:rsidRPr="4E23B430">
        <w:rPr>
          <w:rFonts w:ascii="Times New Roman" w:eastAsia="Times New Roman" w:hAnsi="Times New Roman" w:cs="Times New Roman"/>
        </w:rPr>
        <w:t xml:space="preserve">quantities and or </w:t>
      </w:r>
      <w:r w:rsidRPr="4E23B430">
        <w:rPr>
          <w:rFonts w:ascii="Times New Roman" w:eastAsia="Times New Roman" w:hAnsi="Times New Roman" w:cs="Times New Roman"/>
        </w:rPr>
        <w:t>patterns</w:t>
      </w:r>
    </w:p>
    <w:p w14:paraId="1A3545F2" w14:textId="70594088" w:rsidR="7FC308C1" w:rsidRDefault="7FC308C1" w:rsidP="4E23B430">
      <w:pPr>
        <w:pStyle w:val="ListParagraph"/>
        <w:numPr>
          <w:ilvl w:val="0"/>
          <w:numId w:val="7"/>
        </w:numPr>
        <w:rPr>
          <w:rFonts w:ascii="Times New Roman" w:eastAsia="Times New Roman" w:hAnsi="Times New Roman" w:cs="Times New Roman"/>
        </w:rPr>
      </w:pPr>
      <w:r w:rsidRPr="4E23B430">
        <w:rPr>
          <w:rFonts w:ascii="Times New Roman" w:eastAsia="Times New Roman" w:hAnsi="Times New Roman" w:cs="Times New Roman"/>
        </w:rPr>
        <w:t xml:space="preserve">Payments just under </w:t>
      </w:r>
      <w:r w:rsidR="7D79F107" w:rsidRPr="4E23B430">
        <w:rPr>
          <w:rFonts w:ascii="Times New Roman" w:eastAsia="Times New Roman" w:hAnsi="Times New Roman" w:cs="Times New Roman"/>
        </w:rPr>
        <w:t>university</w:t>
      </w:r>
      <w:r w:rsidRPr="4E23B430">
        <w:rPr>
          <w:rFonts w:ascii="Times New Roman" w:eastAsia="Times New Roman" w:hAnsi="Times New Roman" w:cs="Times New Roman"/>
        </w:rPr>
        <w:t xml:space="preserve"> thresholds</w:t>
      </w:r>
    </w:p>
    <w:p w14:paraId="154D0E7A" w14:textId="2A409BC9" w:rsidR="7FC308C1" w:rsidRDefault="7FC308C1" w:rsidP="4E23B430">
      <w:pPr>
        <w:pStyle w:val="ListParagraph"/>
        <w:numPr>
          <w:ilvl w:val="0"/>
          <w:numId w:val="7"/>
        </w:numPr>
        <w:rPr>
          <w:rFonts w:ascii="Times New Roman" w:eastAsia="Times New Roman" w:hAnsi="Times New Roman" w:cs="Times New Roman"/>
        </w:rPr>
      </w:pPr>
      <w:r w:rsidRPr="4E23B430">
        <w:rPr>
          <w:rFonts w:ascii="Times New Roman" w:eastAsia="Times New Roman" w:hAnsi="Times New Roman" w:cs="Times New Roman"/>
        </w:rPr>
        <w:t xml:space="preserve">Inadequate/No separation of duties </w:t>
      </w:r>
    </w:p>
    <w:p w14:paraId="33BF19A2" w14:textId="3AC39D91" w:rsidR="7FC308C1" w:rsidRDefault="7FC308C1" w:rsidP="4E23B430">
      <w:pPr>
        <w:pStyle w:val="ListParagraph"/>
        <w:numPr>
          <w:ilvl w:val="0"/>
          <w:numId w:val="7"/>
        </w:numPr>
        <w:rPr>
          <w:rFonts w:ascii="Times New Roman" w:eastAsia="Times New Roman" w:hAnsi="Times New Roman" w:cs="Times New Roman"/>
        </w:rPr>
      </w:pPr>
      <w:r w:rsidRPr="4E23B430">
        <w:rPr>
          <w:rFonts w:ascii="Times New Roman" w:eastAsia="Times New Roman" w:hAnsi="Times New Roman" w:cs="Times New Roman"/>
        </w:rPr>
        <w:t xml:space="preserve">Odd or unexplained </w:t>
      </w:r>
      <w:r w:rsidR="2314D068" w:rsidRPr="4E23B430">
        <w:rPr>
          <w:rFonts w:ascii="Times New Roman" w:eastAsia="Times New Roman" w:hAnsi="Times New Roman" w:cs="Times New Roman"/>
        </w:rPr>
        <w:t xml:space="preserve">invoices/quotes not mentioned in the </w:t>
      </w:r>
      <w:r w:rsidR="003C7B35">
        <w:rPr>
          <w:rFonts w:ascii="Times New Roman" w:eastAsia="Times New Roman" w:hAnsi="Times New Roman" w:cs="Times New Roman"/>
        </w:rPr>
        <w:t>b</w:t>
      </w:r>
      <w:r w:rsidR="000C2729">
        <w:rPr>
          <w:rFonts w:ascii="Times New Roman" w:eastAsia="Times New Roman" w:hAnsi="Times New Roman" w:cs="Times New Roman"/>
        </w:rPr>
        <w:t xml:space="preserve">udget </w:t>
      </w:r>
      <w:r w:rsidR="2314D068" w:rsidRPr="4E23B430">
        <w:rPr>
          <w:rFonts w:ascii="Times New Roman" w:eastAsia="Times New Roman" w:hAnsi="Times New Roman" w:cs="Times New Roman"/>
        </w:rPr>
        <w:t>request</w:t>
      </w:r>
    </w:p>
    <w:p w14:paraId="64C142DC" w14:textId="12F5626D" w:rsidR="01FB141E" w:rsidRDefault="01FB141E" w:rsidP="4E23B430">
      <w:pPr>
        <w:rPr>
          <w:rFonts w:ascii="Times New Roman" w:eastAsia="Times New Roman" w:hAnsi="Times New Roman" w:cs="Times New Roman"/>
        </w:rPr>
      </w:pPr>
      <w:r w:rsidRPr="4E23B430">
        <w:rPr>
          <w:rFonts w:ascii="Times New Roman" w:eastAsia="Times New Roman" w:hAnsi="Times New Roman" w:cs="Times New Roman"/>
        </w:rPr>
        <w:t xml:space="preserve">Please note that funds must benefit CU Denver students and not be exclusive to </w:t>
      </w:r>
      <w:commentRangeStart w:id="3"/>
      <w:r w:rsidRPr="4E23B430">
        <w:rPr>
          <w:rFonts w:ascii="Times New Roman" w:eastAsia="Times New Roman" w:hAnsi="Times New Roman" w:cs="Times New Roman"/>
        </w:rPr>
        <w:t>members of a specific organization</w:t>
      </w:r>
      <w:commentRangeEnd w:id="3"/>
      <w:r>
        <w:rPr>
          <w:rStyle w:val="CommentReference"/>
        </w:rPr>
        <w:commentReference w:id="3"/>
      </w:r>
      <w:r w:rsidRPr="4E23B430">
        <w:rPr>
          <w:rFonts w:ascii="Times New Roman" w:eastAsia="Times New Roman" w:hAnsi="Times New Roman" w:cs="Times New Roman"/>
        </w:rPr>
        <w:t xml:space="preserve"> </w:t>
      </w:r>
      <w:r w:rsidRPr="26A10B11">
        <w:rPr>
          <w:rFonts w:ascii="Times New Roman" w:eastAsia="Times New Roman" w:hAnsi="Times New Roman" w:cs="Times New Roman"/>
          <w:u w:val="single"/>
        </w:rPr>
        <w:t>except approved conferences</w:t>
      </w:r>
      <w:r w:rsidR="7CD16094" w:rsidRPr="26A10B11">
        <w:rPr>
          <w:rFonts w:ascii="Times New Roman" w:eastAsia="Times New Roman" w:hAnsi="Times New Roman" w:cs="Times New Roman"/>
        </w:rPr>
        <w:t>.</w:t>
      </w:r>
      <w:r w:rsidRPr="4E23B430">
        <w:rPr>
          <w:rFonts w:ascii="Times New Roman" w:eastAsia="Times New Roman" w:hAnsi="Times New Roman" w:cs="Times New Roman"/>
        </w:rPr>
        <w:t xml:space="preserve"> SGA funds come from CU Denver student fees and the goal of the Finance &amp; Funding committee is to firstly enhance the campus experience for all CU Denver students.</w:t>
      </w:r>
      <w:r w:rsidR="694997B2" w:rsidRPr="4E23B430">
        <w:rPr>
          <w:rFonts w:ascii="Times New Roman" w:eastAsia="Times New Roman" w:hAnsi="Times New Roman" w:cs="Times New Roman"/>
        </w:rPr>
        <w:t xml:space="preserve"> Submission periods are subject to SGA and Student Life &amp; Campus Community deadlines, requirements, and regulations. The usual SGA period for applying for funds is August – April.</w:t>
      </w:r>
    </w:p>
    <w:p w14:paraId="0B18EE6C" w14:textId="0D7917EE" w:rsidR="4E23B430" w:rsidRDefault="4E23B430" w:rsidP="4E23B430">
      <w:pPr>
        <w:widowControl w:val="0"/>
        <w:rPr>
          <w:rFonts w:ascii="Times New Roman" w:eastAsia="Times New Roman" w:hAnsi="Times New Roman" w:cs="Times New Roman"/>
          <w:b/>
          <w:bCs/>
        </w:rPr>
      </w:pPr>
    </w:p>
    <w:p w14:paraId="771363E2" w14:textId="7F5619CB" w:rsidR="5452E113" w:rsidRDefault="5452E113" w:rsidP="4E23B430">
      <w:pPr>
        <w:widowControl w:val="0"/>
        <w:rPr>
          <w:rFonts w:ascii="Times New Roman" w:eastAsia="Times New Roman" w:hAnsi="Times New Roman" w:cs="Times New Roman"/>
          <w:b/>
          <w:bCs/>
        </w:rPr>
      </w:pPr>
      <w:r w:rsidRPr="4E23B430">
        <w:rPr>
          <w:rFonts w:ascii="Times New Roman" w:eastAsia="Times New Roman" w:hAnsi="Times New Roman" w:cs="Times New Roman"/>
          <w:b/>
          <w:bCs/>
        </w:rPr>
        <w:t>Request Classification</w:t>
      </w:r>
    </w:p>
    <w:p w14:paraId="2DA21EAD" w14:textId="61F52AF3" w:rsidR="694997B2" w:rsidRDefault="694997B2" w:rsidP="4E23B430">
      <w:pPr>
        <w:widowControl w:val="0"/>
        <w:rPr>
          <w:rFonts w:ascii="Times New Roman" w:eastAsia="Times New Roman" w:hAnsi="Times New Roman" w:cs="Times New Roman"/>
          <w:u w:val="single"/>
        </w:rPr>
      </w:pPr>
      <w:r w:rsidRPr="4E23B430">
        <w:rPr>
          <w:rFonts w:ascii="Times New Roman" w:eastAsia="Times New Roman" w:hAnsi="Times New Roman" w:cs="Times New Roman"/>
          <w:u w:val="single"/>
        </w:rPr>
        <w:t xml:space="preserve">Large: </w:t>
      </w:r>
      <w:r w:rsidR="6C96480E" w:rsidRPr="4E23B430">
        <w:rPr>
          <w:rFonts w:ascii="Times New Roman" w:eastAsia="Times New Roman" w:hAnsi="Times New Roman" w:cs="Times New Roman"/>
          <w:u w:val="single"/>
        </w:rPr>
        <w:t>2</w:t>
      </w:r>
      <w:r w:rsidRPr="4E23B430">
        <w:rPr>
          <w:rFonts w:ascii="Times New Roman" w:eastAsia="Times New Roman" w:hAnsi="Times New Roman" w:cs="Times New Roman"/>
          <w:u w:val="single"/>
        </w:rPr>
        <w:t>,</w:t>
      </w:r>
      <w:r w:rsidR="2B5CC6E4" w:rsidRPr="4E23B430">
        <w:rPr>
          <w:rFonts w:ascii="Times New Roman" w:eastAsia="Times New Roman" w:hAnsi="Times New Roman" w:cs="Times New Roman"/>
          <w:u w:val="single"/>
        </w:rPr>
        <w:t>5</w:t>
      </w:r>
      <w:r w:rsidRPr="4E23B430">
        <w:rPr>
          <w:rFonts w:ascii="Times New Roman" w:eastAsia="Times New Roman" w:hAnsi="Times New Roman" w:cs="Times New Roman"/>
          <w:u w:val="single"/>
        </w:rPr>
        <w:t>00.0</w:t>
      </w:r>
      <w:r w:rsidR="640E46F1" w:rsidRPr="4E23B430">
        <w:rPr>
          <w:rFonts w:ascii="Times New Roman" w:eastAsia="Times New Roman" w:hAnsi="Times New Roman" w:cs="Times New Roman"/>
          <w:u w:val="single"/>
        </w:rPr>
        <w:t>1</w:t>
      </w:r>
      <w:r w:rsidRPr="4E23B430">
        <w:rPr>
          <w:rFonts w:ascii="Times New Roman" w:eastAsia="Times New Roman" w:hAnsi="Times New Roman" w:cs="Times New Roman"/>
          <w:u w:val="single"/>
        </w:rPr>
        <w:t xml:space="preserve"> - $</w:t>
      </w:r>
      <w:r w:rsidR="7A73A554" w:rsidRPr="4E23B430">
        <w:rPr>
          <w:rFonts w:ascii="Times New Roman" w:eastAsia="Times New Roman" w:hAnsi="Times New Roman" w:cs="Times New Roman"/>
          <w:u w:val="single"/>
        </w:rPr>
        <w:t>5</w:t>
      </w:r>
      <w:r w:rsidRPr="4E23B430">
        <w:rPr>
          <w:rFonts w:ascii="Times New Roman" w:eastAsia="Times New Roman" w:hAnsi="Times New Roman" w:cs="Times New Roman"/>
          <w:u w:val="single"/>
        </w:rPr>
        <w:t>,</w:t>
      </w:r>
      <w:r w:rsidR="6216EFEF" w:rsidRPr="4E23B430">
        <w:rPr>
          <w:rFonts w:ascii="Times New Roman" w:eastAsia="Times New Roman" w:hAnsi="Times New Roman" w:cs="Times New Roman"/>
          <w:u w:val="single"/>
        </w:rPr>
        <w:t>0</w:t>
      </w:r>
      <w:r w:rsidRPr="4E23B430">
        <w:rPr>
          <w:rFonts w:ascii="Times New Roman" w:eastAsia="Times New Roman" w:hAnsi="Times New Roman" w:cs="Times New Roman"/>
          <w:u w:val="single"/>
        </w:rPr>
        <w:t>00</w:t>
      </w:r>
    </w:p>
    <w:p w14:paraId="730F0DA3" w14:textId="3A2F2EC5" w:rsidR="4C8FBB19" w:rsidRDefault="006A29DD" w:rsidP="4E23B430">
      <w:pPr>
        <w:pStyle w:val="ListParagraph"/>
        <w:widowControl w:val="0"/>
        <w:numPr>
          <w:ilvl w:val="0"/>
          <w:numId w:val="26"/>
        </w:numPr>
        <w:spacing w:line="268" w:lineRule="auto"/>
        <w:ind w:right="151"/>
        <w:rPr>
          <w:rFonts w:ascii="Times New Roman" w:eastAsia="Times New Roman" w:hAnsi="Times New Roman" w:cs="Times New Roman"/>
        </w:rPr>
      </w:pPr>
      <w:r>
        <w:rPr>
          <w:rFonts w:ascii="Times New Roman" w:eastAsia="Times New Roman" w:hAnsi="Times New Roman" w:cs="Times New Roman"/>
        </w:rPr>
        <w:t>Budget</w:t>
      </w:r>
      <w:r w:rsidR="313C841D" w:rsidRPr="4E23B430">
        <w:rPr>
          <w:rFonts w:ascii="Times New Roman" w:eastAsia="Times New Roman" w:hAnsi="Times New Roman" w:cs="Times New Roman"/>
        </w:rPr>
        <w:t xml:space="preserve"> r</w:t>
      </w:r>
      <w:r w:rsidR="597AA9AC" w:rsidRPr="4E23B430">
        <w:rPr>
          <w:rFonts w:ascii="Times New Roman" w:eastAsia="Times New Roman" w:hAnsi="Times New Roman" w:cs="Times New Roman"/>
        </w:rPr>
        <w:t>equests</w:t>
      </w:r>
      <w:r w:rsidR="694997B2" w:rsidRPr="4E23B430">
        <w:rPr>
          <w:rFonts w:ascii="Times New Roman" w:eastAsia="Times New Roman" w:hAnsi="Times New Roman" w:cs="Times New Roman"/>
        </w:rPr>
        <w:t xml:space="preserve"> over $</w:t>
      </w:r>
      <w:r w:rsidR="467C16E6" w:rsidRPr="4E23B430">
        <w:rPr>
          <w:rFonts w:ascii="Times New Roman" w:eastAsia="Times New Roman" w:hAnsi="Times New Roman" w:cs="Times New Roman"/>
        </w:rPr>
        <w:t>2</w:t>
      </w:r>
      <w:r w:rsidR="694997B2" w:rsidRPr="4E23B430">
        <w:rPr>
          <w:rFonts w:ascii="Times New Roman" w:eastAsia="Times New Roman" w:hAnsi="Times New Roman" w:cs="Times New Roman"/>
        </w:rPr>
        <w:t>,</w:t>
      </w:r>
      <w:r w:rsidR="162719EA" w:rsidRPr="4E23B430">
        <w:rPr>
          <w:rFonts w:ascii="Times New Roman" w:eastAsia="Times New Roman" w:hAnsi="Times New Roman" w:cs="Times New Roman"/>
        </w:rPr>
        <w:t>5</w:t>
      </w:r>
      <w:r w:rsidR="694997B2" w:rsidRPr="4E23B430">
        <w:rPr>
          <w:rFonts w:ascii="Times New Roman" w:eastAsia="Times New Roman" w:hAnsi="Times New Roman" w:cs="Times New Roman"/>
        </w:rPr>
        <w:t>00</w:t>
      </w:r>
      <w:r w:rsidR="77A34E79" w:rsidRPr="4E23B430">
        <w:rPr>
          <w:rFonts w:ascii="Times New Roman" w:eastAsia="Times New Roman" w:hAnsi="Times New Roman" w:cs="Times New Roman"/>
        </w:rPr>
        <w:t>.01</w:t>
      </w:r>
      <w:r w:rsidR="694997B2" w:rsidRPr="4E23B430">
        <w:rPr>
          <w:rFonts w:ascii="Times New Roman" w:eastAsia="Times New Roman" w:hAnsi="Times New Roman" w:cs="Times New Roman"/>
        </w:rPr>
        <w:t xml:space="preserve"> will require the Finance and Funding Committee to author a resolution for the SGA Senate to serve as a recommendation to the committee. This resolution will be considered during the approval process but does not serve as the final decision.</w:t>
      </w:r>
    </w:p>
    <w:p w14:paraId="783F493E" w14:textId="2375A910" w:rsidR="10255140" w:rsidRDefault="000302CB" w:rsidP="4E23B430">
      <w:pPr>
        <w:pStyle w:val="ListParagraph"/>
        <w:widowControl w:val="0"/>
        <w:numPr>
          <w:ilvl w:val="0"/>
          <w:numId w:val="26"/>
        </w:numPr>
        <w:spacing w:line="268" w:lineRule="auto"/>
        <w:ind w:right="151"/>
        <w:rPr>
          <w:rFonts w:ascii="Times New Roman" w:eastAsia="Times New Roman" w:hAnsi="Times New Roman" w:cs="Times New Roman"/>
        </w:rPr>
      </w:pPr>
      <w:r>
        <w:rPr>
          <w:rFonts w:ascii="Times New Roman" w:eastAsia="Times New Roman" w:hAnsi="Times New Roman" w:cs="Times New Roman"/>
        </w:rPr>
        <w:t>Budget</w:t>
      </w:r>
      <w:r w:rsidR="10255140" w:rsidRPr="4E23B430">
        <w:rPr>
          <w:rFonts w:ascii="Times New Roman" w:eastAsia="Times New Roman" w:hAnsi="Times New Roman" w:cs="Times New Roman"/>
        </w:rPr>
        <w:t xml:space="preserve"> r</w:t>
      </w:r>
      <w:r w:rsidR="7129333F" w:rsidRPr="4E23B430">
        <w:rPr>
          <w:rFonts w:ascii="Times New Roman" w:eastAsia="Times New Roman" w:hAnsi="Times New Roman" w:cs="Times New Roman"/>
        </w:rPr>
        <w:t>eq</w:t>
      </w:r>
      <w:r w:rsidR="1831B6A6" w:rsidRPr="4E23B430">
        <w:rPr>
          <w:rFonts w:ascii="Times New Roman" w:eastAsia="Times New Roman" w:hAnsi="Times New Roman" w:cs="Times New Roman"/>
        </w:rPr>
        <w:t>uests</w:t>
      </w:r>
      <w:r w:rsidR="5DD89DCC" w:rsidRPr="4E23B430">
        <w:rPr>
          <w:rFonts w:ascii="Times New Roman" w:eastAsia="Times New Roman" w:hAnsi="Times New Roman" w:cs="Times New Roman"/>
        </w:rPr>
        <w:t xml:space="preserve"> must be submitted </w:t>
      </w:r>
      <w:r w:rsidR="5DD89DCC" w:rsidRPr="4E23B430">
        <w:rPr>
          <w:rFonts w:ascii="Times New Roman" w:eastAsia="Times New Roman" w:hAnsi="Times New Roman" w:cs="Times New Roman"/>
          <w:b/>
          <w:bCs/>
        </w:rPr>
        <w:t xml:space="preserve">42 calendar days </w:t>
      </w:r>
      <w:r w:rsidR="343796B0" w:rsidRPr="4E23B430">
        <w:rPr>
          <w:rFonts w:ascii="Times New Roman" w:eastAsia="Times New Roman" w:hAnsi="Times New Roman" w:cs="Times New Roman"/>
          <w:b/>
          <w:bCs/>
        </w:rPr>
        <w:t>(</w:t>
      </w:r>
      <w:r w:rsidR="5DD89DCC" w:rsidRPr="4E23B430">
        <w:rPr>
          <w:rFonts w:ascii="Times New Roman" w:eastAsia="Times New Roman" w:hAnsi="Times New Roman" w:cs="Times New Roman"/>
          <w:b/>
          <w:bCs/>
        </w:rPr>
        <w:t>6 weeks</w:t>
      </w:r>
      <w:r w:rsidR="683C266A" w:rsidRPr="4E23B430">
        <w:rPr>
          <w:rFonts w:ascii="Times New Roman" w:eastAsia="Times New Roman" w:hAnsi="Times New Roman" w:cs="Times New Roman"/>
          <w:b/>
          <w:bCs/>
        </w:rPr>
        <w:t>)</w:t>
      </w:r>
      <w:r w:rsidR="5DD89DCC" w:rsidRPr="4E23B430">
        <w:rPr>
          <w:rFonts w:ascii="Times New Roman" w:eastAsia="Times New Roman" w:hAnsi="Times New Roman" w:cs="Times New Roman"/>
        </w:rPr>
        <w:t xml:space="preserve"> prior to the </w:t>
      </w:r>
      <w:r w:rsidR="515D5509" w:rsidRPr="4E23B430">
        <w:rPr>
          <w:rFonts w:ascii="Times New Roman" w:eastAsia="Times New Roman" w:hAnsi="Times New Roman" w:cs="Times New Roman"/>
        </w:rPr>
        <w:t>date goods and services are needed.</w:t>
      </w:r>
    </w:p>
    <w:p w14:paraId="3E2C48FF" w14:textId="352D7D81" w:rsidR="694997B2" w:rsidRDefault="694997B2" w:rsidP="4E23B430">
      <w:pPr>
        <w:pStyle w:val="ListParagraph"/>
        <w:widowControl w:val="0"/>
        <w:numPr>
          <w:ilvl w:val="0"/>
          <w:numId w:val="26"/>
        </w:numPr>
        <w:spacing w:line="268" w:lineRule="auto"/>
        <w:ind w:right="151"/>
        <w:rPr>
          <w:rFonts w:ascii="Times New Roman" w:eastAsia="Times New Roman" w:hAnsi="Times New Roman" w:cs="Times New Roman"/>
        </w:rPr>
      </w:pPr>
      <w:r w:rsidRPr="4E23B430">
        <w:rPr>
          <w:rFonts w:ascii="Times New Roman" w:eastAsia="Times New Roman" w:hAnsi="Times New Roman" w:cs="Times New Roman"/>
        </w:rPr>
        <w:t>Any requests that exceed</w:t>
      </w:r>
      <w:r w:rsidR="231AD19B" w:rsidRPr="4E23B430">
        <w:rPr>
          <w:rFonts w:ascii="Times New Roman" w:eastAsia="Times New Roman" w:hAnsi="Times New Roman" w:cs="Times New Roman"/>
        </w:rPr>
        <w:t xml:space="preserve"> $</w:t>
      </w:r>
      <w:r w:rsidR="70BA4D6C" w:rsidRPr="4E23B430">
        <w:rPr>
          <w:rFonts w:ascii="Times New Roman" w:eastAsia="Times New Roman" w:hAnsi="Times New Roman" w:cs="Times New Roman"/>
        </w:rPr>
        <w:t>5</w:t>
      </w:r>
      <w:r w:rsidR="231AD19B" w:rsidRPr="4E23B430">
        <w:rPr>
          <w:rFonts w:ascii="Times New Roman" w:eastAsia="Times New Roman" w:hAnsi="Times New Roman" w:cs="Times New Roman"/>
        </w:rPr>
        <w:t>,</w:t>
      </w:r>
      <w:r w:rsidR="1812EC78" w:rsidRPr="4E23B430">
        <w:rPr>
          <w:rFonts w:ascii="Times New Roman" w:eastAsia="Times New Roman" w:hAnsi="Times New Roman" w:cs="Times New Roman"/>
        </w:rPr>
        <w:t>0</w:t>
      </w:r>
      <w:r w:rsidR="231AD19B" w:rsidRPr="4E23B430">
        <w:rPr>
          <w:rFonts w:ascii="Times New Roman" w:eastAsia="Times New Roman" w:hAnsi="Times New Roman" w:cs="Times New Roman"/>
        </w:rPr>
        <w:t>00.01 will be automatically denied.</w:t>
      </w:r>
    </w:p>
    <w:p w14:paraId="71695C27" w14:textId="6B5081C1" w:rsidR="694997B2" w:rsidRDefault="694997B2" w:rsidP="4E23B430">
      <w:pPr>
        <w:pStyle w:val="ListParagraph"/>
        <w:widowControl w:val="0"/>
        <w:numPr>
          <w:ilvl w:val="0"/>
          <w:numId w:val="26"/>
        </w:numPr>
        <w:spacing w:line="268" w:lineRule="auto"/>
        <w:ind w:right="151"/>
        <w:rPr>
          <w:rFonts w:ascii="Times New Roman" w:eastAsia="Times New Roman" w:hAnsi="Times New Roman" w:cs="Times New Roman"/>
        </w:rPr>
      </w:pPr>
      <w:r w:rsidRPr="4E23B430">
        <w:rPr>
          <w:rFonts w:ascii="Times New Roman" w:eastAsia="Times New Roman" w:hAnsi="Times New Roman" w:cs="Times New Roman"/>
        </w:rPr>
        <w:t>Request rubrics will be used</w:t>
      </w:r>
      <w:r w:rsidR="0E7C17BE" w:rsidRPr="4E23B430">
        <w:rPr>
          <w:rFonts w:ascii="Times New Roman" w:eastAsia="Times New Roman" w:hAnsi="Times New Roman" w:cs="Times New Roman"/>
        </w:rPr>
        <w:t xml:space="preserve"> to evaluate</w:t>
      </w:r>
      <w:r w:rsidR="2D9492DF" w:rsidRPr="4E23B430">
        <w:rPr>
          <w:rFonts w:ascii="Times New Roman" w:eastAsia="Times New Roman" w:hAnsi="Times New Roman" w:cs="Times New Roman"/>
        </w:rPr>
        <w:t xml:space="preserve"> </w:t>
      </w:r>
      <w:r w:rsidR="016EF58B" w:rsidRPr="4E23B430">
        <w:rPr>
          <w:rFonts w:ascii="Times New Roman" w:eastAsia="Times New Roman" w:hAnsi="Times New Roman" w:cs="Times New Roman"/>
        </w:rPr>
        <w:t>r</w:t>
      </w:r>
      <w:r w:rsidR="2D9492DF" w:rsidRPr="4E23B430">
        <w:rPr>
          <w:rFonts w:ascii="Times New Roman" w:eastAsia="Times New Roman" w:hAnsi="Times New Roman" w:cs="Times New Roman"/>
        </w:rPr>
        <w:t>equest quality</w:t>
      </w:r>
    </w:p>
    <w:p w14:paraId="4964358F" w14:textId="64A44655" w:rsidR="694997B2" w:rsidRDefault="694997B2" w:rsidP="4E23B430">
      <w:pPr>
        <w:widowControl w:val="0"/>
        <w:spacing w:line="268" w:lineRule="auto"/>
        <w:ind w:right="151"/>
        <w:rPr>
          <w:rFonts w:ascii="Times New Roman" w:eastAsia="Times New Roman" w:hAnsi="Times New Roman" w:cs="Times New Roman"/>
          <w:u w:val="single"/>
        </w:rPr>
      </w:pPr>
      <w:r w:rsidRPr="4E23B430">
        <w:rPr>
          <w:rFonts w:ascii="Times New Roman" w:eastAsia="Times New Roman" w:hAnsi="Times New Roman" w:cs="Times New Roman"/>
          <w:u w:val="single"/>
        </w:rPr>
        <w:t>Medium: $500.01 - $</w:t>
      </w:r>
      <w:r w:rsidR="471E6D32" w:rsidRPr="4E23B430">
        <w:rPr>
          <w:rFonts w:ascii="Times New Roman" w:eastAsia="Times New Roman" w:hAnsi="Times New Roman" w:cs="Times New Roman"/>
          <w:u w:val="single"/>
        </w:rPr>
        <w:t>2</w:t>
      </w:r>
      <w:r w:rsidRPr="4E23B430">
        <w:rPr>
          <w:rFonts w:ascii="Times New Roman" w:eastAsia="Times New Roman" w:hAnsi="Times New Roman" w:cs="Times New Roman"/>
          <w:u w:val="single"/>
        </w:rPr>
        <w:t>,</w:t>
      </w:r>
      <w:r w:rsidR="04DC364B" w:rsidRPr="4E23B430">
        <w:rPr>
          <w:rFonts w:ascii="Times New Roman" w:eastAsia="Times New Roman" w:hAnsi="Times New Roman" w:cs="Times New Roman"/>
          <w:u w:val="single"/>
        </w:rPr>
        <w:t>5</w:t>
      </w:r>
      <w:r w:rsidR="197AE53F" w:rsidRPr="4E23B430">
        <w:rPr>
          <w:rFonts w:ascii="Times New Roman" w:eastAsia="Times New Roman" w:hAnsi="Times New Roman" w:cs="Times New Roman"/>
          <w:u w:val="single"/>
        </w:rPr>
        <w:t>00.00</w:t>
      </w:r>
    </w:p>
    <w:p w14:paraId="25B697F6" w14:textId="715AA04C" w:rsidR="2B20E048" w:rsidRDefault="2B20E048" w:rsidP="4E23B430">
      <w:pPr>
        <w:pStyle w:val="ListParagraph"/>
        <w:widowControl w:val="0"/>
        <w:numPr>
          <w:ilvl w:val="0"/>
          <w:numId w:val="23"/>
        </w:numPr>
        <w:spacing w:line="268" w:lineRule="auto"/>
        <w:ind w:right="151"/>
        <w:rPr>
          <w:rFonts w:ascii="Times New Roman" w:eastAsia="Times New Roman" w:hAnsi="Times New Roman" w:cs="Times New Roman"/>
        </w:rPr>
      </w:pPr>
      <w:r w:rsidRPr="4E23B430">
        <w:rPr>
          <w:rFonts w:ascii="Times New Roman" w:eastAsia="Times New Roman" w:hAnsi="Times New Roman" w:cs="Times New Roman"/>
        </w:rPr>
        <w:t xml:space="preserve">The Finance and Funding Committee has </w:t>
      </w:r>
      <w:r w:rsidR="4394FE16" w:rsidRPr="4E23B430">
        <w:rPr>
          <w:rFonts w:ascii="Times New Roman" w:eastAsia="Times New Roman" w:hAnsi="Times New Roman" w:cs="Times New Roman"/>
        </w:rPr>
        <w:t>the discretion to determine whether a request is class</w:t>
      </w:r>
      <w:r w:rsidR="3F4EA5AB" w:rsidRPr="4E23B430">
        <w:rPr>
          <w:rFonts w:ascii="Times New Roman" w:eastAsia="Times New Roman" w:hAnsi="Times New Roman" w:cs="Times New Roman"/>
        </w:rPr>
        <w:t>ified as “Medium” based on the nature of the request</w:t>
      </w:r>
      <w:r w:rsidR="7079DBAF" w:rsidRPr="4E23B430">
        <w:rPr>
          <w:rFonts w:ascii="Times New Roman" w:eastAsia="Times New Roman" w:hAnsi="Times New Roman" w:cs="Times New Roman"/>
        </w:rPr>
        <w:t xml:space="preserve"> and may be subject to “Large” request guidelines</w:t>
      </w:r>
      <w:r w:rsidR="3F4EA5AB" w:rsidRPr="4E23B430">
        <w:rPr>
          <w:rFonts w:ascii="Times New Roman" w:eastAsia="Times New Roman" w:hAnsi="Times New Roman" w:cs="Times New Roman"/>
        </w:rPr>
        <w:t>.</w:t>
      </w:r>
      <w:r w:rsidR="132BC326" w:rsidRPr="4E23B430">
        <w:rPr>
          <w:rFonts w:ascii="Times New Roman" w:eastAsia="Times New Roman" w:hAnsi="Times New Roman" w:cs="Times New Roman"/>
        </w:rPr>
        <w:t xml:space="preserve"> (If an applicant would like to dispute the classification of their request, they may do so </w:t>
      </w:r>
      <w:r w:rsidR="3186A643" w:rsidRPr="4E23B430">
        <w:rPr>
          <w:rFonts w:ascii="Times New Roman" w:eastAsia="Times New Roman" w:hAnsi="Times New Roman" w:cs="Times New Roman"/>
        </w:rPr>
        <w:t>thorough the Judicial</w:t>
      </w:r>
      <w:r w:rsidR="4CFADA2D" w:rsidRPr="4E23B430">
        <w:rPr>
          <w:rFonts w:ascii="Times New Roman" w:eastAsia="Times New Roman" w:hAnsi="Times New Roman" w:cs="Times New Roman"/>
        </w:rPr>
        <w:t xml:space="preserve"> Committe</w:t>
      </w:r>
      <w:r w:rsidR="49B01421" w:rsidRPr="4E23B430">
        <w:rPr>
          <w:rFonts w:ascii="Times New Roman" w:eastAsia="Times New Roman" w:hAnsi="Times New Roman" w:cs="Times New Roman"/>
        </w:rPr>
        <w:t>e.)</w:t>
      </w:r>
    </w:p>
    <w:p w14:paraId="31BAB880" w14:textId="040551A3" w:rsidR="2B891F0B" w:rsidRDefault="009F2279" w:rsidP="4E23B430">
      <w:pPr>
        <w:pStyle w:val="ListParagraph"/>
        <w:widowControl w:val="0"/>
        <w:numPr>
          <w:ilvl w:val="0"/>
          <w:numId w:val="23"/>
        </w:numPr>
        <w:spacing w:line="268" w:lineRule="auto"/>
        <w:ind w:right="151"/>
        <w:rPr>
          <w:rFonts w:ascii="Times New Roman" w:eastAsia="Times New Roman" w:hAnsi="Times New Roman" w:cs="Times New Roman"/>
        </w:rPr>
      </w:pPr>
      <w:r>
        <w:rPr>
          <w:rFonts w:ascii="Times New Roman" w:eastAsia="Times New Roman" w:hAnsi="Times New Roman" w:cs="Times New Roman"/>
        </w:rPr>
        <w:t>Budget</w:t>
      </w:r>
      <w:r w:rsidR="2B891F0B" w:rsidRPr="4E23B430">
        <w:rPr>
          <w:rFonts w:ascii="Times New Roman" w:eastAsia="Times New Roman" w:hAnsi="Times New Roman" w:cs="Times New Roman"/>
        </w:rPr>
        <w:t xml:space="preserve"> requests must be submitted </w:t>
      </w:r>
      <w:r w:rsidR="2B891F0B" w:rsidRPr="4E23B430">
        <w:rPr>
          <w:rFonts w:ascii="Times New Roman" w:eastAsia="Times New Roman" w:hAnsi="Times New Roman" w:cs="Times New Roman"/>
          <w:b/>
          <w:bCs/>
        </w:rPr>
        <w:t>21 calendar days (3 weeks)</w:t>
      </w:r>
      <w:r w:rsidR="2B891F0B" w:rsidRPr="4E23B430">
        <w:rPr>
          <w:rFonts w:ascii="Times New Roman" w:eastAsia="Times New Roman" w:hAnsi="Times New Roman" w:cs="Times New Roman"/>
        </w:rPr>
        <w:t xml:space="preserve"> prior to the date goods and services are needed.</w:t>
      </w:r>
    </w:p>
    <w:p w14:paraId="1E0A8CA2" w14:textId="0DDAA879" w:rsidR="6A5CD496" w:rsidRDefault="6A5CD496" w:rsidP="4E23B430">
      <w:pPr>
        <w:pStyle w:val="ListParagraph"/>
        <w:widowControl w:val="0"/>
        <w:numPr>
          <w:ilvl w:val="0"/>
          <w:numId w:val="23"/>
        </w:numPr>
        <w:spacing w:line="268" w:lineRule="auto"/>
        <w:ind w:right="151"/>
        <w:rPr>
          <w:rFonts w:ascii="Times New Roman" w:eastAsia="Times New Roman" w:hAnsi="Times New Roman" w:cs="Times New Roman"/>
        </w:rPr>
      </w:pPr>
      <w:r w:rsidRPr="4E23B430">
        <w:rPr>
          <w:rFonts w:ascii="Times New Roman" w:eastAsia="Times New Roman" w:hAnsi="Times New Roman" w:cs="Times New Roman"/>
        </w:rPr>
        <w:t>Request rubrics will be used to evaluate request quality</w:t>
      </w:r>
    </w:p>
    <w:p w14:paraId="4E8FCCAB" w14:textId="7FBB7AEE" w:rsidR="694997B2" w:rsidRDefault="694997B2" w:rsidP="4E23B430">
      <w:pPr>
        <w:widowControl w:val="0"/>
        <w:rPr>
          <w:rFonts w:ascii="Times New Roman" w:eastAsia="Times New Roman" w:hAnsi="Times New Roman" w:cs="Times New Roman"/>
          <w:u w:val="single"/>
        </w:rPr>
      </w:pPr>
      <w:r w:rsidRPr="4E23B430">
        <w:rPr>
          <w:rFonts w:ascii="Times New Roman" w:eastAsia="Times New Roman" w:hAnsi="Times New Roman" w:cs="Times New Roman"/>
          <w:u w:val="single"/>
        </w:rPr>
        <w:t>Small: &lt;$500.00</w:t>
      </w:r>
    </w:p>
    <w:p w14:paraId="7C876C1A" w14:textId="51276AE0" w:rsidR="4AAB48F0" w:rsidRDefault="00EA7E34" w:rsidP="4E23B430">
      <w:pPr>
        <w:pStyle w:val="ListParagraph"/>
        <w:widowControl w:val="0"/>
        <w:numPr>
          <w:ilvl w:val="0"/>
          <w:numId w:val="26"/>
        </w:numPr>
        <w:rPr>
          <w:rFonts w:ascii="Times New Roman" w:eastAsia="Times New Roman" w:hAnsi="Times New Roman" w:cs="Times New Roman"/>
        </w:rPr>
      </w:pPr>
      <w:r>
        <w:rPr>
          <w:rFonts w:ascii="Times New Roman" w:eastAsia="Times New Roman" w:hAnsi="Times New Roman" w:cs="Times New Roman"/>
        </w:rPr>
        <w:t>B</w:t>
      </w:r>
      <w:r w:rsidR="003710CE">
        <w:rPr>
          <w:rFonts w:ascii="Times New Roman" w:eastAsia="Times New Roman" w:hAnsi="Times New Roman" w:cs="Times New Roman"/>
        </w:rPr>
        <w:t>udget</w:t>
      </w:r>
      <w:r w:rsidR="4AAB48F0" w:rsidRPr="4E23B430">
        <w:rPr>
          <w:rFonts w:ascii="Times New Roman" w:eastAsia="Times New Roman" w:hAnsi="Times New Roman" w:cs="Times New Roman"/>
        </w:rPr>
        <w:t xml:space="preserve"> requests must be submitted </w:t>
      </w:r>
      <w:r w:rsidR="4AAB48F0" w:rsidRPr="4E23B430">
        <w:rPr>
          <w:rFonts w:ascii="Times New Roman" w:eastAsia="Times New Roman" w:hAnsi="Times New Roman" w:cs="Times New Roman"/>
          <w:b/>
          <w:bCs/>
        </w:rPr>
        <w:t xml:space="preserve">21 calendar days (3 weeks) </w:t>
      </w:r>
      <w:r w:rsidR="4AAB48F0" w:rsidRPr="4E23B430">
        <w:rPr>
          <w:rFonts w:ascii="Times New Roman" w:eastAsia="Times New Roman" w:hAnsi="Times New Roman" w:cs="Times New Roman"/>
        </w:rPr>
        <w:t>prior to the date goods and services are needed.</w:t>
      </w:r>
    </w:p>
    <w:p w14:paraId="0656D49F" w14:textId="5FDF72EA" w:rsidR="2FD3757C" w:rsidRDefault="2FD3757C" w:rsidP="4E23B430">
      <w:pPr>
        <w:pStyle w:val="ListParagraph"/>
        <w:widowControl w:val="0"/>
        <w:numPr>
          <w:ilvl w:val="0"/>
          <w:numId w:val="26"/>
        </w:numPr>
        <w:rPr>
          <w:rFonts w:ascii="Times New Roman" w:eastAsia="Times New Roman" w:hAnsi="Times New Roman" w:cs="Times New Roman"/>
        </w:rPr>
      </w:pPr>
      <w:r w:rsidRPr="4E23B430">
        <w:rPr>
          <w:rFonts w:ascii="Times New Roman" w:eastAsia="Times New Roman" w:hAnsi="Times New Roman" w:cs="Times New Roman"/>
        </w:rPr>
        <w:t>A presentation is not automatically required but may be requested on a case-by-case basis.</w:t>
      </w:r>
      <w:r w:rsidR="6AB909C1" w:rsidRPr="4E23B430">
        <w:rPr>
          <w:rFonts w:ascii="Times New Roman" w:eastAsia="Times New Roman" w:hAnsi="Times New Roman" w:cs="Times New Roman"/>
        </w:rPr>
        <w:t xml:space="preserve"> </w:t>
      </w:r>
    </w:p>
    <w:p w14:paraId="6DCDAF53" w14:textId="66A09358" w:rsidR="6AB909C1" w:rsidRDefault="6AB909C1" w:rsidP="4E23B430">
      <w:pPr>
        <w:pStyle w:val="ListParagraph"/>
        <w:widowControl w:val="0"/>
        <w:numPr>
          <w:ilvl w:val="0"/>
          <w:numId w:val="26"/>
        </w:numPr>
        <w:rPr>
          <w:rFonts w:ascii="Times New Roman" w:eastAsia="Times New Roman" w:hAnsi="Times New Roman" w:cs="Times New Roman"/>
        </w:rPr>
      </w:pPr>
      <w:r w:rsidRPr="4E23B430">
        <w:rPr>
          <w:rFonts w:ascii="Times New Roman" w:eastAsia="Times New Roman" w:hAnsi="Times New Roman" w:cs="Times New Roman"/>
        </w:rPr>
        <w:t>Request rubrics will be used to evaluate request quality</w:t>
      </w:r>
    </w:p>
    <w:p w14:paraId="274FA126" w14:textId="3D58D66D" w:rsidR="4E23B430" w:rsidRDefault="4E23B430" w:rsidP="4E23B430">
      <w:pPr>
        <w:widowControl w:val="0"/>
        <w:rPr>
          <w:rFonts w:ascii="Times New Roman" w:eastAsia="Times New Roman" w:hAnsi="Times New Roman" w:cs="Times New Roman"/>
          <w:b/>
          <w:bCs/>
        </w:rPr>
      </w:pPr>
    </w:p>
    <w:p w14:paraId="38380345" w14:textId="1F7D9056" w:rsidR="38647743" w:rsidRDefault="38647743" w:rsidP="4E23B430">
      <w:pPr>
        <w:widowControl w:val="0"/>
        <w:rPr>
          <w:rFonts w:ascii="Times New Roman" w:eastAsia="Times New Roman" w:hAnsi="Times New Roman" w:cs="Times New Roman"/>
        </w:rPr>
      </w:pPr>
      <w:r w:rsidRPr="4E23B430">
        <w:rPr>
          <w:rFonts w:ascii="Times New Roman" w:eastAsia="Times New Roman" w:hAnsi="Times New Roman" w:cs="Times New Roman"/>
          <w:b/>
          <w:bCs/>
        </w:rPr>
        <w:t>Presentation Guidelines</w:t>
      </w:r>
    </w:p>
    <w:p w14:paraId="2485A556" w14:textId="13AC7610" w:rsidR="2744B9E3" w:rsidRDefault="2744B9E3" w:rsidP="4E23B430">
      <w:pPr>
        <w:pStyle w:val="ListParagraph"/>
        <w:widowControl w:val="0"/>
        <w:numPr>
          <w:ilvl w:val="0"/>
          <w:numId w:val="6"/>
        </w:numPr>
        <w:rPr>
          <w:rFonts w:ascii="Times New Roman" w:eastAsia="Times New Roman" w:hAnsi="Times New Roman" w:cs="Times New Roman"/>
        </w:rPr>
      </w:pPr>
      <w:r w:rsidRPr="4E23B430">
        <w:rPr>
          <w:rFonts w:ascii="Times New Roman" w:eastAsia="Times New Roman" w:hAnsi="Times New Roman" w:cs="Times New Roman"/>
        </w:rPr>
        <w:t xml:space="preserve">All presentations must be </w:t>
      </w:r>
      <w:r w:rsidRPr="4E23B430">
        <w:rPr>
          <w:rFonts w:ascii="Times New Roman" w:eastAsia="Times New Roman" w:hAnsi="Times New Roman" w:cs="Times New Roman"/>
          <w:b/>
          <w:bCs/>
        </w:rPr>
        <w:t>in person</w:t>
      </w:r>
      <w:r w:rsidRPr="4E23B430">
        <w:rPr>
          <w:rFonts w:ascii="Times New Roman" w:eastAsia="Times New Roman" w:hAnsi="Times New Roman" w:cs="Times New Roman"/>
        </w:rPr>
        <w:t>.</w:t>
      </w:r>
    </w:p>
    <w:p w14:paraId="4019488A" w14:textId="382D65B7" w:rsidR="38647743" w:rsidRDefault="38647743" w:rsidP="4E23B430">
      <w:pPr>
        <w:pStyle w:val="ListParagraph"/>
        <w:widowControl w:val="0"/>
        <w:numPr>
          <w:ilvl w:val="0"/>
          <w:numId w:val="6"/>
        </w:numPr>
        <w:rPr>
          <w:rFonts w:ascii="Times New Roman" w:eastAsia="Times New Roman" w:hAnsi="Times New Roman" w:cs="Times New Roman"/>
        </w:rPr>
      </w:pPr>
      <w:bookmarkStart w:id="4" w:name="_Int_M1DvPOvu"/>
      <w:r w:rsidRPr="4E23B430">
        <w:rPr>
          <w:rFonts w:ascii="Times New Roman" w:eastAsia="Times New Roman" w:hAnsi="Times New Roman" w:cs="Times New Roman"/>
        </w:rPr>
        <w:t xml:space="preserve">Student organizations will be entitled to a seven (7) minute presentation which will be followed by </w:t>
      </w:r>
      <w:r w:rsidR="0902D4E8" w:rsidRPr="4E23B430">
        <w:rPr>
          <w:rFonts w:ascii="Times New Roman" w:eastAsia="Times New Roman" w:hAnsi="Times New Roman" w:cs="Times New Roman"/>
        </w:rPr>
        <w:t>committee deliberation.</w:t>
      </w:r>
      <w:bookmarkEnd w:id="4"/>
      <w:r w:rsidR="0902D4E8" w:rsidRPr="4E23B430">
        <w:rPr>
          <w:rFonts w:ascii="Times New Roman" w:eastAsia="Times New Roman" w:hAnsi="Times New Roman" w:cs="Times New Roman"/>
        </w:rPr>
        <w:t xml:space="preserve"> Student organizations are </w:t>
      </w:r>
      <w:r w:rsidR="1E822472" w:rsidRPr="4E23B430">
        <w:rPr>
          <w:rFonts w:ascii="Times New Roman" w:eastAsia="Times New Roman" w:hAnsi="Times New Roman" w:cs="Times New Roman"/>
        </w:rPr>
        <w:t xml:space="preserve">welcome to listen to the deliberations but are not able to participate. </w:t>
      </w:r>
    </w:p>
    <w:p w14:paraId="1DC8877F" w14:textId="23A2307E" w:rsidR="38647743" w:rsidRDefault="1E822472" w:rsidP="4E23B430">
      <w:pPr>
        <w:pStyle w:val="ListParagraph"/>
        <w:widowControl w:val="0"/>
        <w:numPr>
          <w:ilvl w:val="0"/>
          <w:numId w:val="6"/>
        </w:numPr>
        <w:rPr>
          <w:rFonts w:ascii="Times New Roman" w:eastAsia="Times New Roman" w:hAnsi="Times New Roman" w:cs="Times New Roman"/>
        </w:rPr>
      </w:pPr>
      <w:bookmarkStart w:id="5" w:name="_Int_rNNlDwgH"/>
      <w:r w:rsidRPr="4E23B430">
        <w:rPr>
          <w:rFonts w:ascii="Times New Roman" w:eastAsia="Times New Roman" w:hAnsi="Times New Roman" w:cs="Times New Roman"/>
        </w:rPr>
        <w:t>Following deliberations will be a three (3) minu</w:t>
      </w:r>
      <w:r w:rsidR="640F2478" w:rsidRPr="4E23B430">
        <w:rPr>
          <w:rFonts w:ascii="Times New Roman" w:eastAsia="Times New Roman" w:hAnsi="Times New Roman" w:cs="Times New Roman"/>
        </w:rPr>
        <w:t>te period for student organizations to ask questions.</w:t>
      </w:r>
      <w:bookmarkEnd w:id="5"/>
    </w:p>
    <w:p w14:paraId="423E2019" w14:textId="1A385D1C" w:rsidR="4E23B430" w:rsidRDefault="4E23B430" w:rsidP="4E23B430">
      <w:pPr>
        <w:widowControl w:val="0"/>
        <w:rPr>
          <w:rFonts w:ascii="Times New Roman" w:eastAsia="Times New Roman" w:hAnsi="Times New Roman" w:cs="Times New Roman"/>
          <w:b/>
          <w:bCs/>
          <w:u w:val="single"/>
        </w:rPr>
      </w:pPr>
    </w:p>
    <w:p w14:paraId="061BD173" w14:textId="7643872C" w:rsidR="5F73C2E2" w:rsidRDefault="5F73C2E2" w:rsidP="4E23B430">
      <w:pPr>
        <w:widowControl w:val="0"/>
        <w:rPr>
          <w:rFonts w:ascii="Times New Roman" w:eastAsia="Times New Roman" w:hAnsi="Times New Roman" w:cs="Times New Roman"/>
          <w:b/>
          <w:bCs/>
        </w:rPr>
      </w:pPr>
      <w:r w:rsidRPr="4E23B430">
        <w:rPr>
          <w:rFonts w:ascii="Times New Roman" w:eastAsia="Times New Roman" w:hAnsi="Times New Roman" w:cs="Times New Roman"/>
          <w:b/>
          <w:bCs/>
          <w:u w:val="single"/>
        </w:rPr>
        <w:t>Appeal</w:t>
      </w:r>
      <w:r w:rsidR="7A2BB8F4" w:rsidRPr="4E23B430">
        <w:rPr>
          <w:rFonts w:ascii="Times New Roman" w:eastAsia="Times New Roman" w:hAnsi="Times New Roman" w:cs="Times New Roman"/>
          <w:b/>
          <w:bCs/>
          <w:u w:val="single"/>
        </w:rPr>
        <w:t xml:space="preserve">s </w:t>
      </w:r>
      <w:r w:rsidRPr="4E23B430">
        <w:rPr>
          <w:rFonts w:ascii="Times New Roman" w:eastAsia="Times New Roman" w:hAnsi="Times New Roman" w:cs="Times New Roman"/>
          <w:b/>
          <w:bCs/>
          <w:u w:val="single"/>
        </w:rPr>
        <w:t>Proces</w:t>
      </w:r>
      <w:r w:rsidR="77D2ACE6" w:rsidRPr="4E23B430">
        <w:rPr>
          <w:rFonts w:ascii="Times New Roman" w:eastAsia="Times New Roman" w:hAnsi="Times New Roman" w:cs="Times New Roman"/>
          <w:b/>
          <w:bCs/>
          <w:u w:val="single"/>
        </w:rPr>
        <w:t>s</w:t>
      </w:r>
    </w:p>
    <w:p w14:paraId="620A2D6E" w14:textId="4EB0C697" w:rsidR="77D2ACE6" w:rsidRDefault="77D2ACE6" w:rsidP="4E23B430">
      <w:pPr>
        <w:widowControl w:val="0"/>
        <w:rPr>
          <w:rFonts w:ascii="Times New Roman" w:eastAsia="Times New Roman" w:hAnsi="Times New Roman" w:cs="Times New Roman"/>
          <w:b/>
          <w:bCs/>
        </w:rPr>
      </w:pPr>
      <w:r w:rsidRPr="4E23B430">
        <w:rPr>
          <w:rFonts w:ascii="Times New Roman" w:eastAsia="Times New Roman" w:hAnsi="Times New Roman" w:cs="Times New Roman"/>
        </w:rPr>
        <w:t>Denial</w:t>
      </w:r>
      <w:r w:rsidRPr="4E23B430">
        <w:rPr>
          <w:rFonts w:ascii="Times New Roman" w:eastAsia="Times New Roman" w:hAnsi="Times New Roman" w:cs="Times New Roman"/>
          <w:b/>
          <w:bCs/>
        </w:rPr>
        <w:t xml:space="preserve"> </w:t>
      </w:r>
      <w:r w:rsidRPr="4E23B430">
        <w:rPr>
          <w:rFonts w:ascii="Times New Roman" w:eastAsia="Times New Roman" w:hAnsi="Times New Roman" w:cs="Times New Roman"/>
        </w:rPr>
        <w:t>Appeal</w:t>
      </w:r>
    </w:p>
    <w:p w14:paraId="55D96795" w14:textId="79A3FF40" w:rsidR="6A36D102" w:rsidRDefault="6A36D102" w:rsidP="4E23B430">
      <w:pPr>
        <w:pStyle w:val="ListParagraph"/>
        <w:widowControl w:val="0"/>
        <w:numPr>
          <w:ilvl w:val="0"/>
          <w:numId w:val="1"/>
        </w:numPr>
        <w:rPr>
          <w:rFonts w:ascii="Times New Roman" w:eastAsia="Times New Roman" w:hAnsi="Times New Roman" w:cs="Times New Roman"/>
        </w:rPr>
      </w:pPr>
      <w:r w:rsidRPr="4E23B430">
        <w:rPr>
          <w:rFonts w:ascii="Times New Roman" w:eastAsia="Times New Roman" w:hAnsi="Times New Roman" w:cs="Times New Roman"/>
        </w:rPr>
        <w:t>If an applicant would like to dispute the denial of a request, they may do so through the Judicial Committee.</w:t>
      </w:r>
    </w:p>
    <w:p w14:paraId="20C2AE9F" w14:textId="5B4DD36D" w:rsidR="41E934AD" w:rsidRDefault="41E934AD" w:rsidP="4E23B430">
      <w:pPr>
        <w:pStyle w:val="ListParagraph"/>
        <w:widowControl w:val="0"/>
        <w:numPr>
          <w:ilvl w:val="0"/>
          <w:numId w:val="1"/>
        </w:numPr>
        <w:rPr>
          <w:rFonts w:ascii="Times New Roman" w:eastAsia="Times New Roman" w:hAnsi="Times New Roman" w:cs="Times New Roman"/>
        </w:rPr>
      </w:pPr>
      <w:r w:rsidRPr="4E23B430">
        <w:rPr>
          <w:rFonts w:ascii="Times New Roman" w:eastAsia="Times New Roman" w:hAnsi="Times New Roman" w:cs="Times New Roman"/>
        </w:rPr>
        <w:t>Once an appeal form has been submitted to the Judicial Committee, an investigation process will ensue that shall not take longer than ten (10) business days.</w:t>
      </w:r>
    </w:p>
    <w:p w14:paraId="05755CCC" w14:textId="7275FEED" w:rsidR="77D2ACE6" w:rsidRDefault="77D2ACE6" w:rsidP="4E23B430">
      <w:pPr>
        <w:widowControl w:val="0"/>
        <w:rPr>
          <w:rFonts w:ascii="Times New Roman" w:eastAsia="Times New Roman" w:hAnsi="Times New Roman" w:cs="Times New Roman"/>
          <w:b/>
          <w:bCs/>
        </w:rPr>
      </w:pPr>
      <w:r w:rsidRPr="4E23B430">
        <w:rPr>
          <w:rFonts w:ascii="Times New Roman" w:eastAsia="Times New Roman" w:hAnsi="Times New Roman" w:cs="Times New Roman"/>
        </w:rPr>
        <w:t xml:space="preserve">Allocation Appeal </w:t>
      </w:r>
      <w:r w:rsidR="4833B5E8" w:rsidRPr="4E23B430">
        <w:rPr>
          <w:rFonts w:ascii="Times New Roman" w:eastAsia="Times New Roman" w:hAnsi="Times New Roman" w:cs="Times New Roman"/>
        </w:rPr>
        <w:t>(Adjustment of Items and/or Amount)</w:t>
      </w:r>
    </w:p>
    <w:p w14:paraId="52B0FD14" w14:textId="1D899B07" w:rsidR="39929DB2" w:rsidRDefault="39929DB2" w:rsidP="4E23B430">
      <w:pPr>
        <w:pStyle w:val="ListParagraph"/>
        <w:widowControl w:val="0"/>
        <w:numPr>
          <w:ilvl w:val="0"/>
          <w:numId w:val="1"/>
        </w:numPr>
        <w:rPr>
          <w:rFonts w:ascii="Times New Roman" w:eastAsia="Times New Roman" w:hAnsi="Times New Roman" w:cs="Times New Roman"/>
        </w:rPr>
      </w:pPr>
      <w:r w:rsidRPr="4E23B430">
        <w:rPr>
          <w:rFonts w:ascii="Times New Roman" w:eastAsia="Times New Roman" w:hAnsi="Times New Roman" w:cs="Times New Roman"/>
        </w:rPr>
        <w:t>If an applicant would like to dispute the adjustment of items or request amount, they may do so through the Judicial Committee.</w:t>
      </w:r>
    </w:p>
    <w:p w14:paraId="29135AE2" w14:textId="6C16D0F0" w:rsidR="6C87A989" w:rsidRDefault="6C87A989" w:rsidP="4E23B430">
      <w:pPr>
        <w:pStyle w:val="ListParagraph"/>
        <w:widowControl w:val="0"/>
        <w:numPr>
          <w:ilvl w:val="0"/>
          <w:numId w:val="1"/>
        </w:numPr>
        <w:rPr>
          <w:rFonts w:ascii="Times New Roman" w:eastAsia="Times New Roman" w:hAnsi="Times New Roman" w:cs="Times New Roman"/>
        </w:rPr>
      </w:pPr>
      <w:r w:rsidRPr="4E23B430">
        <w:rPr>
          <w:rFonts w:ascii="Times New Roman" w:eastAsia="Times New Roman" w:hAnsi="Times New Roman" w:cs="Times New Roman"/>
        </w:rPr>
        <w:t>Once an appeal form has been submitted to the Judicial Committee, an investigation process will ensue that shall not take longer than ten (10) business days.</w:t>
      </w:r>
    </w:p>
    <w:p w14:paraId="6000768E" w14:textId="142B42E8" w:rsidR="77D2ACE6" w:rsidRDefault="77D2ACE6" w:rsidP="4E23B430">
      <w:pPr>
        <w:widowControl w:val="0"/>
        <w:rPr>
          <w:rFonts w:ascii="Times New Roman" w:eastAsia="Times New Roman" w:hAnsi="Times New Roman" w:cs="Times New Roman"/>
          <w:b/>
          <w:bCs/>
        </w:rPr>
      </w:pPr>
      <w:r w:rsidRPr="4E23B430">
        <w:rPr>
          <w:rFonts w:ascii="Times New Roman" w:eastAsia="Times New Roman" w:hAnsi="Times New Roman" w:cs="Times New Roman"/>
        </w:rPr>
        <w:t>Classification Appeal</w:t>
      </w:r>
    </w:p>
    <w:p w14:paraId="38F6E74C" w14:textId="0CED0327" w:rsidR="09CD4B99" w:rsidRDefault="09CD4B99" w:rsidP="4E23B430">
      <w:pPr>
        <w:pStyle w:val="ListParagraph"/>
        <w:widowControl w:val="0"/>
        <w:numPr>
          <w:ilvl w:val="0"/>
          <w:numId w:val="1"/>
        </w:numPr>
        <w:rPr>
          <w:rFonts w:ascii="Times New Roman" w:eastAsia="Times New Roman" w:hAnsi="Times New Roman" w:cs="Times New Roman"/>
        </w:rPr>
      </w:pPr>
      <w:r w:rsidRPr="4E23B430">
        <w:rPr>
          <w:rFonts w:ascii="Times New Roman" w:eastAsia="Times New Roman" w:hAnsi="Times New Roman" w:cs="Times New Roman"/>
        </w:rPr>
        <w:t xml:space="preserve">The Finance and Funding Committee has the discretion to determine whether a request is classified as “Medium” or </w:t>
      </w:r>
      <w:r w:rsidR="277E2F40" w:rsidRPr="4E23B430">
        <w:rPr>
          <w:rFonts w:ascii="Times New Roman" w:eastAsia="Times New Roman" w:hAnsi="Times New Roman" w:cs="Times New Roman"/>
        </w:rPr>
        <w:t>“</w:t>
      </w:r>
      <w:r w:rsidRPr="4E23B430">
        <w:rPr>
          <w:rFonts w:ascii="Times New Roman" w:eastAsia="Times New Roman" w:hAnsi="Times New Roman" w:cs="Times New Roman"/>
        </w:rPr>
        <w:t xml:space="preserve">Large” based on the nature of the request. </w:t>
      </w:r>
    </w:p>
    <w:p w14:paraId="1129582E" w14:textId="6A287C64" w:rsidR="09CD4B99" w:rsidRDefault="09CD4B99" w:rsidP="4E23B430">
      <w:pPr>
        <w:pStyle w:val="ListParagraph"/>
        <w:widowControl w:val="0"/>
        <w:numPr>
          <w:ilvl w:val="0"/>
          <w:numId w:val="1"/>
        </w:numPr>
        <w:rPr>
          <w:rFonts w:ascii="Times New Roman" w:eastAsia="Times New Roman" w:hAnsi="Times New Roman" w:cs="Times New Roman"/>
        </w:rPr>
      </w:pPr>
      <w:r w:rsidRPr="4E23B430">
        <w:rPr>
          <w:rFonts w:ascii="Times New Roman" w:eastAsia="Times New Roman" w:hAnsi="Times New Roman" w:cs="Times New Roman"/>
        </w:rPr>
        <w:t>If an applicant would like to dispute the classification of their request, they may do so through the Judicial Committee.</w:t>
      </w:r>
    </w:p>
    <w:p w14:paraId="68EDCC16" w14:textId="400A525C" w:rsidR="0808884B" w:rsidRDefault="0808884B" w:rsidP="4E23B430">
      <w:pPr>
        <w:pStyle w:val="ListParagraph"/>
        <w:widowControl w:val="0"/>
        <w:numPr>
          <w:ilvl w:val="0"/>
          <w:numId w:val="1"/>
        </w:numPr>
        <w:rPr>
          <w:rFonts w:ascii="Times New Roman" w:eastAsia="Times New Roman" w:hAnsi="Times New Roman" w:cs="Times New Roman"/>
        </w:rPr>
      </w:pPr>
      <w:r w:rsidRPr="4E23B430">
        <w:rPr>
          <w:rFonts w:ascii="Times New Roman" w:eastAsia="Times New Roman" w:hAnsi="Times New Roman" w:cs="Times New Roman"/>
        </w:rPr>
        <w:t>Once an appeal form has been submitted to the Judicial Committee, an investigation process will ensue that shall not take longer than ten (10) business days.</w:t>
      </w:r>
    </w:p>
    <w:p w14:paraId="629EA52B" w14:textId="5615801C" w:rsidR="4E23B430" w:rsidRDefault="4E23B430" w:rsidP="4E23B430">
      <w:pPr>
        <w:widowControl w:val="0"/>
        <w:rPr>
          <w:rFonts w:ascii="Times New Roman" w:eastAsia="Times New Roman" w:hAnsi="Times New Roman" w:cs="Times New Roman"/>
        </w:rPr>
      </w:pPr>
    </w:p>
    <w:p w14:paraId="74F92024" w14:textId="11383A98" w:rsidR="4E23B430" w:rsidRDefault="4E23B430" w:rsidP="4E23B430">
      <w:pPr>
        <w:widowControl w:val="0"/>
        <w:rPr>
          <w:rFonts w:ascii="Times New Roman" w:eastAsia="Times New Roman" w:hAnsi="Times New Roman" w:cs="Times New Roman"/>
        </w:rPr>
      </w:pPr>
      <w:commentRangeStart w:id="6"/>
      <w:commentRangeEnd w:id="6"/>
      <w:r>
        <w:commentReference w:id="6"/>
      </w:r>
      <w:commentRangeStart w:id="7"/>
      <w:commentRangeEnd w:id="7"/>
      <w:r>
        <w:commentReference w:id="7"/>
      </w:r>
    </w:p>
    <w:sectPr w:rsidR="4E23B430">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pray, JuJu" w:date="2024-08-13T14:59:00Z" w:initials="SJ">
    <w:p w14:paraId="55FE566A" w14:textId="0A83AEDC" w:rsidR="4E23B430" w:rsidRDefault="4E23B430">
      <w:r>
        <w:t xml:space="preserve">Budget Request is the language for F&amp;F </w:t>
      </w:r>
      <w:r>
        <w:annotationRef/>
      </w:r>
    </w:p>
  </w:comment>
  <w:comment w:id="2" w:author="Spray, JuJu" w:date="2024-08-13T15:01:00Z" w:initials="SJ">
    <w:p w14:paraId="27A51867" w14:textId="5D004200" w:rsidR="26A10B11" w:rsidRDefault="26A10B11">
      <w:pPr>
        <w:pStyle w:val="CommentText"/>
      </w:pPr>
      <w:r>
        <w:t xml:space="preserve">Our events with Cultural Foods may be excluded in this language. We set forward last semester that we would allow off campus pick up BY ORG Members if no other options were available. </w:t>
      </w:r>
      <w:r>
        <w:rPr>
          <w:rStyle w:val="CommentReference"/>
        </w:rPr>
        <w:annotationRef/>
      </w:r>
    </w:p>
  </w:comment>
  <w:comment w:id="3" w:author="Spray, JuJu" w:date="2024-08-13T15:04:00Z" w:initials="SJ">
    <w:p w14:paraId="10045394" w14:textId="631AE9CE" w:rsidR="4E23B430" w:rsidRDefault="4E23B430">
      <w:r>
        <w:t xml:space="preserve">Will Club Development Requests still be allowed? </w:t>
      </w:r>
      <w:r>
        <w:annotationRef/>
      </w:r>
    </w:p>
  </w:comment>
  <w:comment w:id="6" w:author="Spray, JuJu" w:date="2024-08-13T15:06:00Z" w:initials="SJ">
    <w:p w14:paraId="71A96644" w14:textId="1FC7ACB1" w:rsidR="4E23B430" w:rsidRDefault="4E23B430">
      <w:r>
        <w:t xml:space="preserve">Where should the $5000 cap for the year be placed in this document? </w:t>
      </w:r>
      <w:r>
        <w:annotationRef/>
      </w:r>
    </w:p>
    <w:p w14:paraId="16D2651C" w14:textId="30F5A0C4" w:rsidR="4E23B430" w:rsidRDefault="4E23B430"/>
    <w:p w14:paraId="094889DD" w14:textId="2649C842" w:rsidR="4E23B430" w:rsidRDefault="4E23B430"/>
    <w:p w14:paraId="4EC7B1A3" w14:textId="000690BF" w:rsidR="4E23B430" w:rsidRDefault="4E23B430">
      <w:r>
        <w:t xml:space="preserve">Also where the conflict of interest portion be placed? </w:t>
      </w:r>
    </w:p>
  </w:comment>
  <w:comment w:id="7" w:author="Spray, JuJu" w:date="2024-08-13T15:09:00Z" w:initials="SJ">
    <w:p w14:paraId="1505967E" w14:textId="1E1A285D" w:rsidR="4E23B430" w:rsidRDefault="4E23B430">
      <w:r>
        <w:t xml:space="preserve">Some of the language in here may not be accessible to a lot of our students, we may need to simplify some of the language so that anyone could understand this! </w:t>
      </w:r>
      <w:r>
        <w:annotationRef/>
      </w:r>
    </w:p>
    <w:p w14:paraId="259E1C4A" w14:textId="20EED237" w:rsidR="4E23B430" w:rsidRDefault="4E23B430"/>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5FE566A" w15:done="1"/>
  <w15:commentEx w15:paraId="27A51867" w15:done="1"/>
  <w15:commentEx w15:paraId="10045394" w15:done="1"/>
  <w15:commentEx w15:paraId="4EC7B1A3" w15:done="0"/>
  <w15:commentEx w15:paraId="259E1C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2F69C58" w16cex:dateUtc="2024-08-13T20:59:00Z"/>
  <w16cex:commentExtensible w16cex:durableId="76296355" w16cex:dateUtc="2024-08-13T21:01:00Z">
    <w16cex:extLst>
      <w16:ext w16:uri="{CE6994B0-6A32-4C9F-8C6B-6E91EDA988CE}">
        <cr:reactions xmlns:cr="http://schemas.microsoft.com/office/comments/2020/reactions">
          <cr:reaction reactionType="1">
            <cr:reactionInfo dateUtc="2024-08-20T21:10:50Z">
              <cr:user userId="S::savannah.brooks@ucdenver.edu::89627253-790d-46a0-9684-8fdcbd6b6072" userProvider="AD" userName="Brooks, Savannah"/>
            </cr:reactionInfo>
          </cr:reaction>
        </cr:reactions>
      </w16:ext>
    </w16cex:extLst>
  </w16cex:commentExtensible>
  <w16cex:commentExtensible w16cex:durableId="141BD0B5" w16cex:dateUtc="2024-08-13T21:04:00Z">
    <w16cex:extLst>
      <w16:ext w16:uri="{CE6994B0-6A32-4C9F-8C6B-6E91EDA988CE}">
        <cr:reactions xmlns:cr="http://schemas.microsoft.com/office/comments/2020/reactions">
          <cr:reaction reactionType="1">
            <cr:reactionInfo dateUtc="2024-08-20T21:15:10Z">
              <cr:user userId="S::savannah.brooks@ucdenver.edu::89627253-790d-46a0-9684-8fdcbd6b6072" userProvider="AD" userName="Brooks, Savannah"/>
            </cr:reactionInfo>
          </cr:reaction>
        </cr:reactions>
      </w16:ext>
    </w16cex:extLst>
  </w16cex:commentExtensible>
  <w16cex:commentExtensible w16cex:durableId="6ABDD651" w16cex:dateUtc="2024-08-13T21:06:00Z"/>
  <w16cex:commentExtensible w16cex:durableId="1451DA1C" w16cex:dateUtc="2024-08-13T2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5FE566A" w16cid:durableId="32F69C58"/>
  <w16cid:commentId w16cid:paraId="27A51867" w16cid:durableId="76296355"/>
  <w16cid:commentId w16cid:paraId="10045394" w16cid:durableId="141BD0B5"/>
  <w16cid:commentId w16cid:paraId="4EC7B1A3" w16cid:durableId="6ABDD651"/>
  <w16cid:commentId w16cid:paraId="259E1C4A" w16cid:durableId="1451DA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556F2" w14:textId="77777777" w:rsidR="009A1D83" w:rsidRDefault="009A1D83">
      <w:pPr>
        <w:spacing w:after="0" w:line="240" w:lineRule="auto"/>
      </w:pPr>
      <w:r>
        <w:separator/>
      </w:r>
    </w:p>
  </w:endnote>
  <w:endnote w:type="continuationSeparator" w:id="0">
    <w:p w14:paraId="50BD4C74" w14:textId="77777777" w:rsidR="009A1D83" w:rsidRDefault="009A1D83">
      <w:pPr>
        <w:spacing w:after="0" w:line="240" w:lineRule="auto"/>
      </w:pPr>
      <w:r>
        <w:continuationSeparator/>
      </w:r>
    </w:p>
  </w:endnote>
  <w:endnote w:type="continuationNotice" w:id="1">
    <w:p w14:paraId="4B61CD38" w14:textId="77777777" w:rsidR="008723DF" w:rsidRDefault="00872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E23B430" w14:paraId="74565EDD" w14:textId="77777777" w:rsidTr="4E23B430">
      <w:trPr>
        <w:trHeight w:val="300"/>
      </w:trPr>
      <w:tc>
        <w:tcPr>
          <w:tcW w:w="3120" w:type="dxa"/>
        </w:tcPr>
        <w:p w14:paraId="3DA76B7E" w14:textId="20D27AD3" w:rsidR="4E23B430" w:rsidRDefault="4E23B430" w:rsidP="4E23B430">
          <w:pPr>
            <w:pStyle w:val="Header"/>
            <w:ind w:left="-115"/>
          </w:pPr>
        </w:p>
      </w:tc>
      <w:tc>
        <w:tcPr>
          <w:tcW w:w="3120" w:type="dxa"/>
        </w:tcPr>
        <w:p w14:paraId="6ACE4C06" w14:textId="02FAA543" w:rsidR="4E23B430" w:rsidRDefault="4E23B430" w:rsidP="4E23B430">
          <w:pPr>
            <w:pStyle w:val="Header"/>
            <w:jc w:val="center"/>
          </w:pPr>
        </w:p>
      </w:tc>
      <w:tc>
        <w:tcPr>
          <w:tcW w:w="3120" w:type="dxa"/>
        </w:tcPr>
        <w:p w14:paraId="0AB67E01" w14:textId="0478797D" w:rsidR="4E23B430" w:rsidRDefault="4E23B430" w:rsidP="4E23B430">
          <w:pPr>
            <w:pStyle w:val="Header"/>
            <w:ind w:right="-115"/>
            <w:jc w:val="right"/>
            <w:rPr>
              <w:rFonts w:ascii="Times New Roman" w:eastAsia="Times New Roman" w:hAnsi="Times New Roman" w:cs="Times New Roman"/>
            </w:rPr>
          </w:pPr>
          <w:r w:rsidRPr="4E23B430">
            <w:rPr>
              <w:rFonts w:ascii="Times New Roman" w:eastAsia="Times New Roman" w:hAnsi="Times New Roman" w:cs="Times New Roman"/>
            </w:rPr>
            <w:t xml:space="preserve">Page </w:t>
          </w:r>
          <w:r w:rsidRPr="4E23B430">
            <w:rPr>
              <w:rFonts w:ascii="Times New Roman" w:eastAsia="Times New Roman" w:hAnsi="Times New Roman" w:cs="Times New Roman"/>
            </w:rPr>
            <w:fldChar w:fldCharType="begin"/>
          </w:r>
          <w:r>
            <w:instrText>PAGE</w:instrText>
          </w:r>
          <w:r w:rsidR="009A1D83">
            <w:fldChar w:fldCharType="separate"/>
          </w:r>
          <w:r w:rsidR="008209AC">
            <w:rPr>
              <w:noProof/>
            </w:rPr>
            <w:t>1</w:t>
          </w:r>
          <w:r w:rsidRPr="4E23B430">
            <w:rPr>
              <w:rFonts w:ascii="Times New Roman" w:eastAsia="Times New Roman" w:hAnsi="Times New Roman" w:cs="Times New Roman"/>
            </w:rPr>
            <w:fldChar w:fldCharType="end"/>
          </w:r>
        </w:p>
      </w:tc>
    </w:tr>
  </w:tbl>
  <w:p w14:paraId="5E3604B7" w14:textId="3A334C18" w:rsidR="4E23B430" w:rsidRDefault="4E23B430" w:rsidP="4E23B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956D4" w14:textId="77777777" w:rsidR="009A1D83" w:rsidRDefault="009A1D83">
      <w:pPr>
        <w:spacing w:after="0" w:line="240" w:lineRule="auto"/>
      </w:pPr>
      <w:r>
        <w:separator/>
      </w:r>
    </w:p>
  </w:footnote>
  <w:footnote w:type="continuationSeparator" w:id="0">
    <w:p w14:paraId="0FF746C6" w14:textId="77777777" w:rsidR="009A1D83" w:rsidRDefault="009A1D83">
      <w:pPr>
        <w:spacing w:after="0" w:line="240" w:lineRule="auto"/>
      </w:pPr>
      <w:r>
        <w:continuationSeparator/>
      </w:r>
    </w:p>
  </w:footnote>
  <w:footnote w:type="continuationNotice" w:id="1">
    <w:p w14:paraId="15E4BB27" w14:textId="77777777" w:rsidR="008723DF" w:rsidRDefault="008723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E23B430" w14:paraId="1F6D8BEB" w14:textId="77777777" w:rsidTr="4E23B430">
      <w:trPr>
        <w:trHeight w:val="300"/>
      </w:trPr>
      <w:tc>
        <w:tcPr>
          <w:tcW w:w="3120" w:type="dxa"/>
        </w:tcPr>
        <w:p w14:paraId="3EE08CD6" w14:textId="58735F13" w:rsidR="4E23B430" w:rsidRDefault="4E23B430" w:rsidP="4E23B430">
          <w:pPr>
            <w:pStyle w:val="Header"/>
            <w:ind w:left="-115"/>
          </w:pPr>
        </w:p>
      </w:tc>
      <w:tc>
        <w:tcPr>
          <w:tcW w:w="3120" w:type="dxa"/>
        </w:tcPr>
        <w:p w14:paraId="6C5D05DB" w14:textId="6F8BDCB4" w:rsidR="4E23B430" w:rsidRDefault="4E23B430" w:rsidP="4E23B430">
          <w:pPr>
            <w:pStyle w:val="Header"/>
            <w:jc w:val="center"/>
          </w:pPr>
        </w:p>
      </w:tc>
      <w:tc>
        <w:tcPr>
          <w:tcW w:w="3120" w:type="dxa"/>
        </w:tcPr>
        <w:p w14:paraId="48D8E822" w14:textId="08B638ED" w:rsidR="4E23B430" w:rsidRDefault="4E23B430" w:rsidP="4E23B430">
          <w:pPr>
            <w:pStyle w:val="Header"/>
            <w:ind w:right="-115"/>
            <w:jc w:val="right"/>
          </w:pPr>
        </w:p>
      </w:tc>
    </w:tr>
  </w:tbl>
  <w:p w14:paraId="0626805F" w14:textId="6CE89497" w:rsidR="4E23B430" w:rsidRDefault="4E23B430" w:rsidP="4E23B43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NNlDwgH" int2:invalidationBookmarkName="" int2:hashCode="An0l6hnd1wmyFH" int2:id="H75HW7gu">
      <int2:state int2:value="Rejected" int2:type="AugLoop_Text_Critique"/>
    </int2:bookmark>
    <int2:bookmark int2:bookmarkName="_Int_M1DvPOvu" int2:invalidationBookmarkName="" int2:hashCode="gVqV7Lq2iDSDW3" int2:id="Ku5Dm6Px">
      <int2:state int2:value="Rejected" int2:type="AugLoop_Text_Critique"/>
    </int2:bookmark>
    <int2:bookmark int2:bookmarkName="_Int_mW0zWpTD" int2:invalidationBookmarkName="" int2:hashCode="8VAY4OHyOSaHgz" int2:id="vLpdxbWn">
      <int2:state int2:value="Reviewed" int2:type="WordDesignerPullQuotes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88604"/>
    <w:multiLevelType w:val="hybridMultilevel"/>
    <w:tmpl w:val="FFFFFFFF"/>
    <w:lvl w:ilvl="0" w:tplc="EA50B0E4">
      <w:numFmt w:val="bullet"/>
      <w:lvlText w:val=""/>
      <w:lvlJc w:val="left"/>
      <w:pPr>
        <w:ind w:left="840" w:hanging="360"/>
      </w:pPr>
      <w:rPr>
        <w:rFonts w:ascii="Symbol" w:hAnsi="Symbol" w:hint="default"/>
      </w:rPr>
    </w:lvl>
    <w:lvl w:ilvl="1" w:tplc="CC6E4A7A">
      <w:start w:val="1"/>
      <w:numFmt w:val="bullet"/>
      <w:lvlText w:val="o"/>
      <w:lvlJc w:val="left"/>
      <w:pPr>
        <w:ind w:left="1440" w:hanging="360"/>
      </w:pPr>
      <w:rPr>
        <w:rFonts w:ascii="Courier New" w:hAnsi="Courier New" w:hint="default"/>
      </w:rPr>
    </w:lvl>
    <w:lvl w:ilvl="2" w:tplc="9C445916">
      <w:start w:val="1"/>
      <w:numFmt w:val="bullet"/>
      <w:lvlText w:val=""/>
      <w:lvlJc w:val="left"/>
      <w:pPr>
        <w:ind w:left="2160" w:hanging="360"/>
      </w:pPr>
      <w:rPr>
        <w:rFonts w:ascii="Wingdings" w:hAnsi="Wingdings" w:hint="default"/>
      </w:rPr>
    </w:lvl>
    <w:lvl w:ilvl="3" w:tplc="2FE82ED6">
      <w:start w:val="1"/>
      <w:numFmt w:val="bullet"/>
      <w:lvlText w:val=""/>
      <w:lvlJc w:val="left"/>
      <w:pPr>
        <w:ind w:left="2880" w:hanging="360"/>
      </w:pPr>
      <w:rPr>
        <w:rFonts w:ascii="Symbol" w:hAnsi="Symbol" w:hint="default"/>
      </w:rPr>
    </w:lvl>
    <w:lvl w:ilvl="4" w:tplc="370AC316">
      <w:start w:val="1"/>
      <w:numFmt w:val="bullet"/>
      <w:lvlText w:val="o"/>
      <w:lvlJc w:val="left"/>
      <w:pPr>
        <w:ind w:left="3600" w:hanging="360"/>
      </w:pPr>
      <w:rPr>
        <w:rFonts w:ascii="Courier New" w:hAnsi="Courier New" w:hint="default"/>
      </w:rPr>
    </w:lvl>
    <w:lvl w:ilvl="5" w:tplc="A112B2CA">
      <w:start w:val="1"/>
      <w:numFmt w:val="bullet"/>
      <w:lvlText w:val=""/>
      <w:lvlJc w:val="left"/>
      <w:pPr>
        <w:ind w:left="4320" w:hanging="360"/>
      </w:pPr>
      <w:rPr>
        <w:rFonts w:ascii="Wingdings" w:hAnsi="Wingdings" w:hint="default"/>
      </w:rPr>
    </w:lvl>
    <w:lvl w:ilvl="6" w:tplc="61824924">
      <w:start w:val="1"/>
      <w:numFmt w:val="bullet"/>
      <w:lvlText w:val=""/>
      <w:lvlJc w:val="left"/>
      <w:pPr>
        <w:ind w:left="5040" w:hanging="360"/>
      </w:pPr>
      <w:rPr>
        <w:rFonts w:ascii="Symbol" w:hAnsi="Symbol" w:hint="default"/>
      </w:rPr>
    </w:lvl>
    <w:lvl w:ilvl="7" w:tplc="6CBCDB78">
      <w:start w:val="1"/>
      <w:numFmt w:val="bullet"/>
      <w:lvlText w:val="o"/>
      <w:lvlJc w:val="left"/>
      <w:pPr>
        <w:ind w:left="5760" w:hanging="360"/>
      </w:pPr>
      <w:rPr>
        <w:rFonts w:ascii="Courier New" w:hAnsi="Courier New" w:hint="default"/>
      </w:rPr>
    </w:lvl>
    <w:lvl w:ilvl="8" w:tplc="1D968996">
      <w:start w:val="1"/>
      <w:numFmt w:val="bullet"/>
      <w:lvlText w:val=""/>
      <w:lvlJc w:val="left"/>
      <w:pPr>
        <w:ind w:left="6480" w:hanging="360"/>
      </w:pPr>
      <w:rPr>
        <w:rFonts w:ascii="Wingdings" w:hAnsi="Wingdings" w:hint="default"/>
      </w:rPr>
    </w:lvl>
  </w:abstractNum>
  <w:abstractNum w:abstractNumId="1" w15:restartNumberingAfterBreak="0">
    <w:nsid w:val="0487CF9D"/>
    <w:multiLevelType w:val="hybridMultilevel"/>
    <w:tmpl w:val="FFFFFFFF"/>
    <w:lvl w:ilvl="0" w:tplc="029C55A4">
      <w:numFmt w:val="bullet"/>
      <w:lvlText w:val=""/>
      <w:lvlJc w:val="left"/>
      <w:pPr>
        <w:ind w:left="840" w:hanging="360"/>
      </w:pPr>
      <w:rPr>
        <w:rFonts w:ascii="Symbol" w:hAnsi="Symbol" w:hint="default"/>
      </w:rPr>
    </w:lvl>
    <w:lvl w:ilvl="1" w:tplc="00D664F6">
      <w:start w:val="1"/>
      <w:numFmt w:val="bullet"/>
      <w:lvlText w:val="o"/>
      <w:lvlJc w:val="left"/>
      <w:pPr>
        <w:ind w:left="1440" w:hanging="360"/>
      </w:pPr>
      <w:rPr>
        <w:rFonts w:ascii="Courier New" w:hAnsi="Courier New" w:hint="default"/>
      </w:rPr>
    </w:lvl>
    <w:lvl w:ilvl="2" w:tplc="CF22F908">
      <w:start w:val="1"/>
      <w:numFmt w:val="bullet"/>
      <w:lvlText w:val=""/>
      <w:lvlJc w:val="left"/>
      <w:pPr>
        <w:ind w:left="2160" w:hanging="360"/>
      </w:pPr>
      <w:rPr>
        <w:rFonts w:ascii="Wingdings" w:hAnsi="Wingdings" w:hint="default"/>
      </w:rPr>
    </w:lvl>
    <w:lvl w:ilvl="3" w:tplc="3806CADA">
      <w:start w:val="1"/>
      <w:numFmt w:val="bullet"/>
      <w:lvlText w:val=""/>
      <w:lvlJc w:val="left"/>
      <w:pPr>
        <w:ind w:left="2880" w:hanging="360"/>
      </w:pPr>
      <w:rPr>
        <w:rFonts w:ascii="Symbol" w:hAnsi="Symbol" w:hint="default"/>
      </w:rPr>
    </w:lvl>
    <w:lvl w:ilvl="4" w:tplc="B62EADC0">
      <w:start w:val="1"/>
      <w:numFmt w:val="bullet"/>
      <w:lvlText w:val="o"/>
      <w:lvlJc w:val="left"/>
      <w:pPr>
        <w:ind w:left="3600" w:hanging="360"/>
      </w:pPr>
      <w:rPr>
        <w:rFonts w:ascii="Courier New" w:hAnsi="Courier New" w:hint="default"/>
      </w:rPr>
    </w:lvl>
    <w:lvl w:ilvl="5" w:tplc="28F003CC">
      <w:start w:val="1"/>
      <w:numFmt w:val="bullet"/>
      <w:lvlText w:val=""/>
      <w:lvlJc w:val="left"/>
      <w:pPr>
        <w:ind w:left="4320" w:hanging="360"/>
      </w:pPr>
      <w:rPr>
        <w:rFonts w:ascii="Wingdings" w:hAnsi="Wingdings" w:hint="default"/>
      </w:rPr>
    </w:lvl>
    <w:lvl w:ilvl="6" w:tplc="0C06B7C8">
      <w:start w:val="1"/>
      <w:numFmt w:val="bullet"/>
      <w:lvlText w:val=""/>
      <w:lvlJc w:val="left"/>
      <w:pPr>
        <w:ind w:left="5040" w:hanging="360"/>
      </w:pPr>
      <w:rPr>
        <w:rFonts w:ascii="Symbol" w:hAnsi="Symbol" w:hint="default"/>
      </w:rPr>
    </w:lvl>
    <w:lvl w:ilvl="7" w:tplc="09AC4D7C">
      <w:start w:val="1"/>
      <w:numFmt w:val="bullet"/>
      <w:lvlText w:val="o"/>
      <w:lvlJc w:val="left"/>
      <w:pPr>
        <w:ind w:left="5760" w:hanging="360"/>
      </w:pPr>
      <w:rPr>
        <w:rFonts w:ascii="Courier New" w:hAnsi="Courier New" w:hint="default"/>
      </w:rPr>
    </w:lvl>
    <w:lvl w:ilvl="8" w:tplc="06F66B32">
      <w:start w:val="1"/>
      <w:numFmt w:val="bullet"/>
      <w:lvlText w:val=""/>
      <w:lvlJc w:val="left"/>
      <w:pPr>
        <w:ind w:left="6480" w:hanging="360"/>
      </w:pPr>
      <w:rPr>
        <w:rFonts w:ascii="Wingdings" w:hAnsi="Wingdings" w:hint="default"/>
      </w:rPr>
    </w:lvl>
  </w:abstractNum>
  <w:abstractNum w:abstractNumId="2" w15:restartNumberingAfterBreak="0">
    <w:nsid w:val="05B2CCAE"/>
    <w:multiLevelType w:val="hybridMultilevel"/>
    <w:tmpl w:val="FFFFFFFF"/>
    <w:lvl w:ilvl="0" w:tplc="A3F20A4E">
      <w:start w:val="1"/>
      <w:numFmt w:val="bullet"/>
      <w:lvlText w:val=""/>
      <w:lvlJc w:val="left"/>
      <w:pPr>
        <w:ind w:left="480" w:hanging="360"/>
      </w:pPr>
      <w:rPr>
        <w:rFonts w:ascii="Symbol" w:hAnsi="Symbol" w:hint="default"/>
      </w:rPr>
    </w:lvl>
    <w:lvl w:ilvl="1" w:tplc="9CDAC712">
      <w:start w:val="1"/>
      <w:numFmt w:val="bullet"/>
      <w:lvlText w:val="o"/>
      <w:lvlJc w:val="left"/>
      <w:pPr>
        <w:ind w:left="1440" w:hanging="360"/>
      </w:pPr>
      <w:rPr>
        <w:rFonts w:ascii="Courier New" w:hAnsi="Courier New" w:hint="default"/>
      </w:rPr>
    </w:lvl>
    <w:lvl w:ilvl="2" w:tplc="79A2C2BA">
      <w:start w:val="1"/>
      <w:numFmt w:val="bullet"/>
      <w:lvlText w:val=""/>
      <w:lvlJc w:val="left"/>
      <w:pPr>
        <w:ind w:left="2160" w:hanging="360"/>
      </w:pPr>
      <w:rPr>
        <w:rFonts w:ascii="Wingdings" w:hAnsi="Wingdings" w:hint="default"/>
      </w:rPr>
    </w:lvl>
    <w:lvl w:ilvl="3" w:tplc="DAC0960C">
      <w:start w:val="1"/>
      <w:numFmt w:val="bullet"/>
      <w:lvlText w:val=""/>
      <w:lvlJc w:val="left"/>
      <w:pPr>
        <w:ind w:left="2880" w:hanging="360"/>
      </w:pPr>
      <w:rPr>
        <w:rFonts w:ascii="Symbol" w:hAnsi="Symbol" w:hint="default"/>
      </w:rPr>
    </w:lvl>
    <w:lvl w:ilvl="4" w:tplc="F9944EEE">
      <w:start w:val="1"/>
      <w:numFmt w:val="bullet"/>
      <w:lvlText w:val="o"/>
      <w:lvlJc w:val="left"/>
      <w:pPr>
        <w:ind w:left="3600" w:hanging="360"/>
      </w:pPr>
      <w:rPr>
        <w:rFonts w:ascii="Courier New" w:hAnsi="Courier New" w:hint="default"/>
      </w:rPr>
    </w:lvl>
    <w:lvl w:ilvl="5" w:tplc="64B60692">
      <w:start w:val="1"/>
      <w:numFmt w:val="bullet"/>
      <w:lvlText w:val=""/>
      <w:lvlJc w:val="left"/>
      <w:pPr>
        <w:ind w:left="4320" w:hanging="360"/>
      </w:pPr>
      <w:rPr>
        <w:rFonts w:ascii="Wingdings" w:hAnsi="Wingdings" w:hint="default"/>
      </w:rPr>
    </w:lvl>
    <w:lvl w:ilvl="6" w:tplc="669283FC">
      <w:start w:val="1"/>
      <w:numFmt w:val="bullet"/>
      <w:lvlText w:val=""/>
      <w:lvlJc w:val="left"/>
      <w:pPr>
        <w:ind w:left="5040" w:hanging="360"/>
      </w:pPr>
      <w:rPr>
        <w:rFonts w:ascii="Symbol" w:hAnsi="Symbol" w:hint="default"/>
      </w:rPr>
    </w:lvl>
    <w:lvl w:ilvl="7" w:tplc="EC58698E">
      <w:start w:val="1"/>
      <w:numFmt w:val="bullet"/>
      <w:lvlText w:val="o"/>
      <w:lvlJc w:val="left"/>
      <w:pPr>
        <w:ind w:left="5760" w:hanging="360"/>
      </w:pPr>
      <w:rPr>
        <w:rFonts w:ascii="Courier New" w:hAnsi="Courier New" w:hint="default"/>
      </w:rPr>
    </w:lvl>
    <w:lvl w:ilvl="8" w:tplc="D274500E">
      <w:start w:val="1"/>
      <w:numFmt w:val="bullet"/>
      <w:lvlText w:val=""/>
      <w:lvlJc w:val="left"/>
      <w:pPr>
        <w:ind w:left="6480" w:hanging="360"/>
      </w:pPr>
      <w:rPr>
        <w:rFonts w:ascii="Wingdings" w:hAnsi="Wingdings" w:hint="default"/>
      </w:rPr>
    </w:lvl>
  </w:abstractNum>
  <w:abstractNum w:abstractNumId="3" w15:restartNumberingAfterBreak="0">
    <w:nsid w:val="08F908E8"/>
    <w:multiLevelType w:val="hybridMultilevel"/>
    <w:tmpl w:val="FFFFFFFF"/>
    <w:lvl w:ilvl="0" w:tplc="DC58ADBC">
      <w:start w:val="1"/>
      <w:numFmt w:val="bullet"/>
      <w:lvlText w:val=""/>
      <w:lvlJc w:val="left"/>
      <w:pPr>
        <w:ind w:left="480" w:hanging="360"/>
      </w:pPr>
      <w:rPr>
        <w:rFonts w:ascii="Symbol" w:hAnsi="Symbol" w:hint="default"/>
      </w:rPr>
    </w:lvl>
    <w:lvl w:ilvl="1" w:tplc="8EE8C0D4">
      <w:start w:val="1"/>
      <w:numFmt w:val="bullet"/>
      <w:lvlText w:val="o"/>
      <w:lvlJc w:val="left"/>
      <w:pPr>
        <w:ind w:left="1440" w:hanging="360"/>
      </w:pPr>
      <w:rPr>
        <w:rFonts w:ascii="Courier New" w:hAnsi="Courier New" w:hint="default"/>
      </w:rPr>
    </w:lvl>
    <w:lvl w:ilvl="2" w:tplc="FD0420C4">
      <w:start w:val="1"/>
      <w:numFmt w:val="bullet"/>
      <w:lvlText w:val=""/>
      <w:lvlJc w:val="left"/>
      <w:pPr>
        <w:ind w:left="2160" w:hanging="360"/>
      </w:pPr>
      <w:rPr>
        <w:rFonts w:ascii="Wingdings" w:hAnsi="Wingdings" w:hint="default"/>
      </w:rPr>
    </w:lvl>
    <w:lvl w:ilvl="3" w:tplc="6EB0E3E8">
      <w:start w:val="1"/>
      <w:numFmt w:val="bullet"/>
      <w:lvlText w:val=""/>
      <w:lvlJc w:val="left"/>
      <w:pPr>
        <w:ind w:left="2880" w:hanging="360"/>
      </w:pPr>
      <w:rPr>
        <w:rFonts w:ascii="Symbol" w:hAnsi="Symbol" w:hint="default"/>
      </w:rPr>
    </w:lvl>
    <w:lvl w:ilvl="4" w:tplc="CD7C88EE">
      <w:start w:val="1"/>
      <w:numFmt w:val="bullet"/>
      <w:lvlText w:val="o"/>
      <w:lvlJc w:val="left"/>
      <w:pPr>
        <w:ind w:left="3600" w:hanging="360"/>
      </w:pPr>
      <w:rPr>
        <w:rFonts w:ascii="Courier New" w:hAnsi="Courier New" w:hint="default"/>
      </w:rPr>
    </w:lvl>
    <w:lvl w:ilvl="5" w:tplc="99A614F6">
      <w:start w:val="1"/>
      <w:numFmt w:val="bullet"/>
      <w:lvlText w:val=""/>
      <w:lvlJc w:val="left"/>
      <w:pPr>
        <w:ind w:left="4320" w:hanging="360"/>
      </w:pPr>
      <w:rPr>
        <w:rFonts w:ascii="Wingdings" w:hAnsi="Wingdings" w:hint="default"/>
      </w:rPr>
    </w:lvl>
    <w:lvl w:ilvl="6" w:tplc="A4CA586C">
      <w:start w:val="1"/>
      <w:numFmt w:val="bullet"/>
      <w:lvlText w:val=""/>
      <w:lvlJc w:val="left"/>
      <w:pPr>
        <w:ind w:left="5040" w:hanging="360"/>
      </w:pPr>
      <w:rPr>
        <w:rFonts w:ascii="Symbol" w:hAnsi="Symbol" w:hint="default"/>
      </w:rPr>
    </w:lvl>
    <w:lvl w:ilvl="7" w:tplc="7DAA51E2">
      <w:start w:val="1"/>
      <w:numFmt w:val="bullet"/>
      <w:lvlText w:val="o"/>
      <w:lvlJc w:val="left"/>
      <w:pPr>
        <w:ind w:left="5760" w:hanging="360"/>
      </w:pPr>
      <w:rPr>
        <w:rFonts w:ascii="Courier New" w:hAnsi="Courier New" w:hint="default"/>
      </w:rPr>
    </w:lvl>
    <w:lvl w:ilvl="8" w:tplc="AA5ACCD0">
      <w:start w:val="1"/>
      <w:numFmt w:val="bullet"/>
      <w:lvlText w:val=""/>
      <w:lvlJc w:val="left"/>
      <w:pPr>
        <w:ind w:left="6480" w:hanging="360"/>
      </w:pPr>
      <w:rPr>
        <w:rFonts w:ascii="Wingdings" w:hAnsi="Wingdings" w:hint="default"/>
      </w:rPr>
    </w:lvl>
  </w:abstractNum>
  <w:abstractNum w:abstractNumId="4" w15:restartNumberingAfterBreak="0">
    <w:nsid w:val="0B3E2BFD"/>
    <w:multiLevelType w:val="hybridMultilevel"/>
    <w:tmpl w:val="FFFFFFFF"/>
    <w:lvl w:ilvl="0" w:tplc="C7DA7D1E">
      <w:start w:val="1"/>
      <w:numFmt w:val="bullet"/>
      <w:lvlText w:val=""/>
      <w:lvlJc w:val="left"/>
      <w:pPr>
        <w:ind w:left="720" w:hanging="360"/>
      </w:pPr>
      <w:rPr>
        <w:rFonts w:ascii="Symbol" w:hAnsi="Symbol" w:hint="default"/>
      </w:rPr>
    </w:lvl>
    <w:lvl w:ilvl="1" w:tplc="74684F96">
      <w:start w:val="1"/>
      <w:numFmt w:val="bullet"/>
      <w:lvlText w:val="o"/>
      <w:lvlJc w:val="left"/>
      <w:pPr>
        <w:ind w:left="1440" w:hanging="360"/>
      </w:pPr>
      <w:rPr>
        <w:rFonts w:ascii="Courier New" w:hAnsi="Courier New" w:hint="default"/>
      </w:rPr>
    </w:lvl>
    <w:lvl w:ilvl="2" w:tplc="8FD681CC">
      <w:start w:val="1"/>
      <w:numFmt w:val="bullet"/>
      <w:lvlText w:val=""/>
      <w:lvlJc w:val="left"/>
      <w:pPr>
        <w:ind w:left="2160" w:hanging="360"/>
      </w:pPr>
      <w:rPr>
        <w:rFonts w:ascii="Wingdings" w:hAnsi="Wingdings" w:hint="default"/>
      </w:rPr>
    </w:lvl>
    <w:lvl w:ilvl="3" w:tplc="F812879C">
      <w:start w:val="1"/>
      <w:numFmt w:val="bullet"/>
      <w:lvlText w:val=""/>
      <w:lvlJc w:val="left"/>
      <w:pPr>
        <w:ind w:left="2880" w:hanging="360"/>
      </w:pPr>
      <w:rPr>
        <w:rFonts w:ascii="Symbol" w:hAnsi="Symbol" w:hint="default"/>
      </w:rPr>
    </w:lvl>
    <w:lvl w:ilvl="4" w:tplc="DEC8307A">
      <w:start w:val="1"/>
      <w:numFmt w:val="bullet"/>
      <w:lvlText w:val="o"/>
      <w:lvlJc w:val="left"/>
      <w:pPr>
        <w:ind w:left="3600" w:hanging="360"/>
      </w:pPr>
      <w:rPr>
        <w:rFonts w:ascii="Courier New" w:hAnsi="Courier New" w:hint="default"/>
      </w:rPr>
    </w:lvl>
    <w:lvl w:ilvl="5" w:tplc="3B4C5B10">
      <w:start w:val="1"/>
      <w:numFmt w:val="bullet"/>
      <w:lvlText w:val=""/>
      <w:lvlJc w:val="left"/>
      <w:pPr>
        <w:ind w:left="4320" w:hanging="360"/>
      </w:pPr>
      <w:rPr>
        <w:rFonts w:ascii="Wingdings" w:hAnsi="Wingdings" w:hint="default"/>
      </w:rPr>
    </w:lvl>
    <w:lvl w:ilvl="6" w:tplc="CEB0C95A">
      <w:start w:val="1"/>
      <w:numFmt w:val="bullet"/>
      <w:lvlText w:val=""/>
      <w:lvlJc w:val="left"/>
      <w:pPr>
        <w:ind w:left="5040" w:hanging="360"/>
      </w:pPr>
      <w:rPr>
        <w:rFonts w:ascii="Symbol" w:hAnsi="Symbol" w:hint="default"/>
      </w:rPr>
    </w:lvl>
    <w:lvl w:ilvl="7" w:tplc="25965998">
      <w:start w:val="1"/>
      <w:numFmt w:val="bullet"/>
      <w:lvlText w:val="o"/>
      <w:lvlJc w:val="left"/>
      <w:pPr>
        <w:ind w:left="5760" w:hanging="360"/>
      </w:pPr>
      <w:rPr>
        <w:rFonts w:ascii="Courier New" w:hAnsi="Courier New" w:hint="default"/>
      </w:rPr>
    </w:lvl>
    <w:lvl w:ilvl="8" w:tplc="9A808ABE">
      <w:start w:val="1"/>
      <w:numFmt w:val="bullet"/>
      <w:lvlText w:val=""/>
      <w:lvlJc w:val="left"/>
      <w:pPr>
        <w:ind w:left="6480" w:hanging="360"/>
      </w:pPr>
      <w:rPr>
        <w:rFonts w:ascii="Wingdings" w:hAnsi="Wingdings" w:hint="default"/>
      </w:rPr>
    </w:lvl>
  </w:abstractNum>
  <w:abstractNum w:abstractNumId="5" w15:restartNumberingAfterBreak="0">
    <w:nsid w:val="0D35359F"/>
    <w:multiLevelType w:val="hybridMultilevel"/>
    <w:tmpl w:val="FFFFFFFF"/>
    <w:lvl w:ilvl="0" w:tplc="A9AA91BE">
      <w:start w:val="1"/>
      <w:numFmt w:val="bullet"/>
      <w:lvlText w:val=""/>
      <w:lvlJc w:val="left"/>
      <w:pPr>
        <w:ind w:left="720" w:hanging="360"/>
      </w:pPr>
      <w:rPr>
        <w:rFonts w:ascii="Symbol" w:hAnsi="Symbol" w:hint="default"/>
      </w:rPr>
    </w:lvl>
    <w:lvl w:ilvl="1" w:tplc="AA96B0EE">
      <w:start w:val="1"/>
      <w:numFmt w:val="bullet"/>
      <w:lvlText w:val="o"/>
      <w:lvlJc w:val="left"/>
      <w:pPr>
        <w:ind w:left="1440" w:hanging="360"/>
      </w:pPr>
      <w:rPr>
        <w:rFonts w:ascii="Courier New" w:hAnsi="Courier New" w:hint="default"/>
      </w:rPr>
    </w:lvl>
    <w:lvl w:ilvl="2" w:tplc="5042656C">
      <w:start w:val="1"/>
      <w:numFmt w:val="bullet"/>
      <w:lvlText w:val=""/>
      <w:lvlJc w:val="left"/>
      <w:pPr>
        <w:ind w:left="2160" w:hanging="360"/>
      </w:pPr>
      <w:rPr>
        <w:rFonts w:ascii="Wingdings" w:hAnsi="Wingdings" w:hint="default"/>
      </w:rPr>
    </w:lvl>
    <w:lvl w:ilvl="3" w:tplc="76F2BA24">
      <w:start w:val="1"/>
      <w:numFmt w:val="bullet"/>
      <w:lvlText w:val=""/>
      <w:lvlJc w:val="left"/>
      <w:pPr>
        <w:ind w:left="2880" w:hanging="360"/>
      </w:pPr>
      <w:rPr>
        <w:rFonts w:ascii="Symbol" w:hAnsi="Symbol" w:hint="default"/>
      </w:rPr>
    </w:lvl>
    <w:lvl w:ilvl="4" w:tplc="701A0D3C">
      <w:start w:val="1"/>
      <w:numFmt w:val="bullet"/>
      <w:lvlText w:val="o"/>
      <w:lvlJc w:val="left"/>
      <w:pPr>
        <w:ind w:left="3600" w:hanging="360"/>
      </w:pPr>
      <w:rPr>
        <w:rFonts w:ascii="Courier New" w:hAnsi="Courier New" w:hint="default"/>
      </w:rPr>
    </w:lvl>
    <w:lvl w:ilvl="5" w:tplc="F732CC48">
      <w:start w:val="1"/>
      <w:numFmt w:val="bullet"/>
      <w:lvlText w:val=""/>
      <w:lvlJc w:val="left"/>
      <w:pPr>
        <w:ind w:left="4320" w:hanging="360"/>
      </w:pPr>
      <w:rPr>
        <w:rFonts w:ascii="Wingdings" w:hAnsi="Wingdings" w:hint="default"/>
      </w:rPr>
    </w:lvl>
    <w:lvl w:ilvl="6" w:tplc="7EB8FE04">
      <w:start w:val="1"/>
      <w:numFmt w:val="bullet"/>
      <w:lvlText w:val=""/>
      <w:lvlJc w:val="left"/>
      <w:pPr>
        <w:ind w:left="5040" w:hanging="360"/>
      </w:pPr>
      <w:rPr>
        <w:rFonts w:ascii="Symbol" w:hAnsi="Symbol" w:hint="default"/>
      </w:rPr>
    </w:lvl>
    <w:lvl w:ilvl="7" w:tplc="93C4564E">
      <w:start w:val="1"/>
      <w:numFmt w:val="bullet"/>
      <w:lvlText w:val="o"/>
      <w:lvlJc w:val="left"/>
      <w:pPr>
        <w:ind w:left="5760" w:hanging="360"/>
      </w:pPr>
      <w:rPr>
        <w:rFonts w:ascii="Courier New" w:hAnsi="Courier New" w:hint="default"/>
      </w:rPr>
    </w:lvl>
    <w:lvl w:ilvl="8" w:tplc="7B722F68">
      <w:start w:val="1"/>
      <w:numFmt w:val="bullet"/>
      <w:lvlText w:val=""/>
      <w:lvlJc w:val="left"/>
      <w:pPr>
        <w:ind w:left="6480" w:hanging="360"/>
      </w:pPr>
      <w:rPr>
        <w:rFonts w:ascii="Wingdings" w:hAnsi="Wingdings" w:hint="default"/>
      </w:rPr>
    </w:lvl>
  </w:abstractNum>
  <w:abstractNum w:abstractNumId="6" w15:restartNumberingAfterBreak="0">
    <w:nsid w:val="1A6A66CD"/>
    <w:multiLevelType w:val="hybridMultilevel"/>
    <w:tmpl w:val="FFFFFFFF"/>
    <w:lvl w:ilvl="0" w:tplc="5C8601BE">
      <w:start w:val="1"/>
      <w:numFmt w:val="bullet"/>
      <w:lvlText w:val=""/>
      <w:lvlJc w:val="left"/>
      <w:pPr>
        <w:ind w:left="720" w:hanging="360"/>
      </w:pPr>
      <w:rPr>
        <w:rFonts w:ascii="Symbol" w:hAnsi="Symbol" w:hint="default"/>
      </w:rPr>
    </w:lvl>
    <w:lvl w:ilvl="1" w:tplc="3316641A">
      <w:start w:val="1"/>
      <w:numFmt w:val="bullet"/>
      <w:lvlText w:val="o"/>
      <w:lvlJc w:val="left"/>
      <w:pPr>
        <w:ind w:left="1440" w:hanging="360"/>
      </w:pPr>
      <w:rPr>
        <w:rFonts w:ascii="Courier New" w:hAnsi="Courier New" w:hint="default"/>
      </w:rPr>
    </w:lvl>
    <w:lvl w:ilvl="2" w:tplc="97F8750A">
      <w:start w:val="1"/>
      <w:numFmt w:val="bullet"/>
      <w:lvlText w:val=""/>
      <w:lvlJc w:val="left"/>
      <w:pPr>
        <w:ind w:left="2160" w:hanging="360"/>
      </w:pPr>
      <w:rPr>
        <w:rFonts w:ascii="Wingdings" w:hAnsi="Wingdings" w:hint="default"/>
      </w:rPr>
    </w:lvl>
    <w:lvl w:ilvl="3" w:tplc="62CA7874">
      <w:start w:val="1"/>
      <w:numFmt w:val="bullet"/>
      <w:lvlText w:val=""/>
      <w:lvlJc w:val="left"/>
      <w:pPr>
        <w:ind w:left="2880" w:hanging="360"/>
      </w:pPr>
      <w:rPr>
        <w:rFonts w:ascii="Symbol" w:hAnsi="Symbol" w:hint="default"/>
      </w:rPr>
    </w:lvl>
    <w:lvl w:ilvl="4" w:tplc="69B01DC4">
      <w:start w:val="1"/>
      <w:numFmt w:val="bullet"/>
      <w:lvlText w:val="o"/>
      <w:lvlJc w:val="left"/>
      <w:pPr>
        <w:ind w:left="3600" w:hanging="360"/>
      </w:pPr>
      <w:rPr>
        <w:rFonts w:ascii="Courier New" w:hAnsi="Courier New" w:hint="default"/>
      </w:rPr>
    </w:lvl>
    <w:lvl w:ilvl="5" w:tplc="29B0A772">
      <w:start w:val="1"/>
      <w:numFmt w:val="bullet"/>
      <w:lvlText w:val=""/>
      <w:lvlJc w:val="left"/>
      <w:pPr>
        <w:ind w:left="4320" w:hanging="360"/>
      </w:pPr>
      <w:rPr>
        <w:rFonts w:ascii="Wingdings" w:hAnsi="Wingdings" w:hint="default"/>
      </w:rPr>
    </w:lvl>
    <w:lvl w:ilvl="6" w:tplc="70641746">
      <w:start w:val="1"/>
      <w:numFmt w:val="bullet"/>
      <w:lvlText w:val=""/>
      <w:lvlJc w:val="left"/>
      <w:pPr>
        <w:ind w:left="5040" w:hanging="360"/>
      </w:pPr>
      <w:rPr>
        <w:rFonts w:ascii="Symbol" w:hAnsi="Symbol" w:hint="default"/>
      </w:rPr>
    </w:lvl>
    <w:lvl w:ilvl="7" w:tplc="2D00AF54">
      <w:start w:val="1"/>
      <w:numFmt w:val="bullet"/>
      <w:lvlText w:val="o"/>
      <w:lvlJc w:val="left"/>
      <w:pPr>
        <w:ind w:left="5760" w:hanging="360"/>
      </w:pPr>
      <w:rPr>
        <w:rFonts w:ascii="Courier New" w:hAnsi="Courier New" w:hint="default"/>
      </w:rPr>
    </w:lvl>
    <w:lvl w:ilvl="8" w:tplc="999EE7EA">
      <w:start w:val="1"/>
      <w:numFmt w:val="bullet"/>
      <w:lvlText w:val=""/>
      <w:lvlJc w:val="left"/>
      <w:pPr>
        <w:ind w:left="6480" w:hanging="360"/>
      </w:pPr>
      <w:rPr>
        <w:rFonts w:ascii="Wingdings" w:hAnsi="Wingdings" w:hint="default"/>
      </w:rPr>
    </w:lvl>
  </w:abstractNum>
  <w:abstractNum w:abstractNumId="7" w15:restartNumberingAfterBreak="0">
    <w:nsid w:val="1AAAA323"/>
    <w:multiLevelType w:val="hybridMultilevel"/>
    <w:tmpl w:val="FFFFFFFF"/>
    <w:lvl w:ilvl="0" w:tplc="95DC9B86">
      <w:start w:val="1"/>
      <w:numFmt w:val="bullet"/>
      <w:lvlText w:val=""/>
      <w:lvlJc w:val="left"/>
      <w:pPr>
        <w:ind w:left="720" w:hanging="360"/>
      </w:pPr>
      <w:rPr>
        <w:rFonts w:ascii="Symbol" w:hAnsi="Symbol" w:hint="default"/>
      </w:rPr>
    </w:lvl>
    <w:lvl w:ilvl="1" w:tplc="FD08C002">
      <w:start w:val="1"/>
      <w:numFmt w:val="bullet"/>
      <w:lvlText w:val="o"/>
      <w:lvlJc w:val="left"/>
      <w:pPr>
        <w:ind w:left="1440" w:hanging="360"/>
      </w:pPr>
      <w:rPr>
        <w:rFonts w:ascii="Courier New" w:hAnsi="Courier New" w:hint="default"/>
      </w:rPr>
    </w:lvl>
    <w:lvl w:ilvl="2" w:tplc="C6AEA168">
      <w:start w:val="1"/>
      <w:numFmt w:val="bullet"/>
      <w:lvlText w:val=""/>
      <w:lvlJc w:val="left"/>
      <w:pPr>
        <w:ind w:left="2160" w:hanging="360"/>
      </w:pPr>
      <w:rPr>
        <w:rFonts w:ascii="Wingdings" w:hAnsi="Wingdings" w:hint="default"/>
      </w:rPr>
    </w:lvl>
    <w:lvl w:ilvl="3" w:tplc="8A5687FA">
      <w:start w:val="1"/>
      <w:numFmt w:val="bullet"/>
      <w:lvlText w:val=""/>
      <w:lvlJc w:val="left"/>
      <w:pPr>
        <w:ind w:left="2880" w:hanging="360"/>
      </w:pPr>
      <w:rPr>
        <w:rFonts w:ascii="Symbol" w:hAnsi="Symbol" w:hint="default"/>
      </w:rPr>
    </w:lvl>
    <w:lvl w:ilvl="4" w:tplc="2B023D82">
      <w:start w:val="1"/>
      <w:numFmt w:val="bullet"/>
      <w:lvlText w:val="o"/>
      <w:lvlJc w:val="left"/>
      <w:pPr>
        <w:ind w:left="3600" w:hanging="360"/>
      </w:pPr>
      <w:rPr>
        <w:rFonts w:ascii="Courier New" w:hAnsi="Courier New" w:hint="default"/>
      </w:rPr>
    </w:lvl>
    <w:lvl w:ilvl="5" w:tplc="2EF4C074">
      <w:start w:val="1"/>
      <w:numFmt w:val="bullet"/>
      <w:lvlText w:val=""/>
      <w:lvlJc w:val="left"/>
      <w:pPr>
        <w:ind w:left="4320" w:hanging="360"/>
      </w:pPr>
      <w:rPr>
        <w:rFonts w:ascii="Wingdings" w:hAnsi="Wingdings" w:hint="default"/>
      </w:rPr>
    </w:lvl>
    <w:lvl w:ilvl="6" w:tplc="D39E1198">
      <w:start w:val="1"/>
      <w:numFmt w:val="bullet"/>
      <w:lvlText w:val=""/>
      <w:lvlJc w:val="left"/>
      <w:pPr>
        <w:ind w:left="5040" w:hanging="360"/>
      </w:pPr>
      <w:rPr>
        <w:rFonts w:ascii="Symbol" w:hAnsi="Symbol" w:hint="default"/>
      </w:rPr>
    </w:lvl>
    <w:lvl w:ilvl="7" w:tplc="6FCEB5B4">
      <w:start w:val="1"/>
      <w:numFmt w:val="bullet"/>
      <w:lvlText w:val="o"/>
      <w:lvlJc w:val="left"/>
      <w:pPr>
        <w:ind w:left="5760" w:hanging="360"/>
      </w:pPr>
      <w:rPr>
        <w:rFonts w:ascii="Courier New" w:hAnsi="Courier New" w:hint="default"/>
      </w:rPr>
    </w:lvl>
    <w:lvl w:ilvl="8" w:tplc="328CB698">
      <w:start w:val="1"/>
      <w:numFmt w:val="bullet"/>
      <w:lvlText w:val=""/>
      <w:lvlJc w:val="left"/>
      <w:pPr>
        <w:ind w:left="6480" w:hanging="360"/>
      </w:pPr>
      <w:rPr>
        <w:rFonts w:ascii="Wingdings" w:hAnsi="Wingdings" w:hint="default"/>
      </w:rPr>
    </w:lvl>
  </w:abstractNum>
  <w:abstractNum w:abstractNumId="8" w15:restartNumberingAfterBreak="0">
    <w:nsid w:val="1C94D32F"/>
    <w:multiLevelType w:val="hybridMultilevel"/>
    <w:tmpl w:val="FFFFFFFF"/>
    <w:lvl w:ilvl="0" w:tplc="D6807BF8">
      <w:start w:val="1"/>
      <w:numFmt w:val="bullet"/>
      <w:lvlText w:val=""/>
      <w:lvlJc w:val="left"/>
      <w:pPr>
        <w:ind w:left="720" w:hanging="360"/>
      </w:pPr>
      <w:rPr>
        <w:rFonts w:ascii="Symbol" w:hAnsi="Symbol" w:hint="default"/>
      </w:rPr>
    </w:lvl>
    <w:lvl w:ilvl="1" w:tplc="797CFE68">
      <w:start w:val="1"/>
      <w:numFmt w:val="bullet"/>
      <w:lvlText w:val="o"/>
      <w:lvlJc w:val="left"/>
      <w:pPr>
        <w:ind w:left="1440" w:hanging="360"/>
      </w:pPr>
      <w:rPr>
        <w:rFonts w:ascii="Courier New" w:hAnsi="Courier New" w:hint="default"/>
      </w:rPr>
    </w:lvl>
    <w:lvl w:ilvl="2" w:tplc="9BA81FFA">
      <w:start w:val="1"/>
      <w:numFmt w:val="bullet"/>
      <w:lvlText w:val=""/>
      <w:lvlJc w:val="left"/>
      <w:pPr>
        <w:ind w:left="2160" w:hanging="360"/>
      </w:pPr>
      <w:rPr>
        <w:rFonts w:ascii="Wingdings" w:hAnsi="Wingdings" w:hint="default"/>
      </w:rPr>
    </w:lvl>
    <w:lvl w:ilvl="3" w:tplc="26C00DC4">
      <w:start w:val="1"/>
      <w:numFmt w:val="bullet"/>
      <w:lvlText w:val=""/>
      <w:lvlJc w:val="left"/>
      <w:pPr>
        <w:ind w:left="2880" w:hanging="360"/>
      </w:pPr>
      <w:rPr>
        <w:rFonts w:ascii="Symbol" w:hAnsi="Symbol" w:hint="default"/>
      </w:rPr>
    </w:lvl>
    <w:lvl w:ilvl="4" w:tplc="8214C55A">
      <w:start w:val="1"/>
      <w:numFmt w:val="bullet"/>
      <w:lvlText w:val="o"/>
      <w:lvlJc w:val="left"/>
      <w:pPr>
        <w:ind w:left="3600" w:hanging="360"/>
      </w:pPr>
      <w:rPr>
        <w:rFonts w:ascii="Courier New" w:hAnsi="Courier New" w:hint="default"/>
      </w:rPr>
    </w:lvl>
    <w:lvl w:ilvl="5" w:tplc="8780D234">
      <w:start w:val="1"/>
      <w:numFmt w:val="bullet"/>
      <w:lvlText w:val=""/>
      <w:lvlJc w:val="left"/>
      <w:pPr>
        <w:ind w:left="4320" w:hanging="360"/>
      </w:pPr>
      <w:rPr>
        <w:rFonts w:ascii="Wingdings" w:hAnsi="Wingdings" w:hint="default"/>
      </w:rPr>
    </w:lvl>
    <w:lvl w:ilvl="6" w:tplc="9B1ACC44">
      <w:start w:val="1"/>
      <w:numFmt w:val="bullet"/>
      <w:lvlText w:val=""/>
      <w:lvlJc w:val="left"/>
      <w:pPr>
        <w:ind w:left="5040" w:hanging="360"/>
      </w:pPr>
      <w:rPr>
        <w:rFonts w:ascii="Symbol" w:hAnsi="Symbol" w:hint="default"/>
      </w:rPr>
    </w:lvl>
    <w:lvl w:ilvl="7" w:tplc="CA6C2768">
      <w:start w:val="1"/>
      <w:numFmt w:val="bullet"/>
      <w:lvlText w:val="o"/>
      <w:lvlJc w:val="left"/>
      <w:pPr>
        <w:ind w:left="5760" w:hanging="360"/>
      </w:pPr>
      <w:rPr>
        <w:rFonts w:ascii="Courier New" w:hAnsi="Courier New" w:hint="default"/>
      </w:rPr>
    </w:lvl>
    <w:lvl w:ilvl="8" w:tplc="3A36757E">
      <w:start w:val="1"/>
      <w:numFmt w:val="bullet"/>
      <w:lvlText w:val=""/>
      <w:lvlJc w:val="left"/>
      <w:pPr>
        <w:ind w:left="6480" w:hanging="360"/>
      </w:pPr>
      <w:rPr>
        <w:rFonts w:ascii="Wingdings" w:hAnsi="Wingdings" w:hint="default"/>
      </w:rPr>
    </w:lvl>
  </w:abstractNum>
  <w:abstractNum w:abstractNumId="9" w15:restartNumberingAfterBreak="0">
    <w:nsid w:val="1DAE4125"/>
    <w:multiLevelType w:val="hybridMultilevel"/>
    <w:tmpl w:val="FFFFFFFF"/>
    <w:lvl w:ilvl="0" w:tplc="84BC8AA6">
      <w:start w:val="1"/>
      <w:numFmt w:val="bullet"/>
      <w:lvlText w:val=""/>
      <w:lvlJc w:val="left"/>
      <w:pPr>
        <w:ind w:left="720" w:hanging="360"/>
      </w:pPr>
      <w:rPr>
        <w:rFonts w:ascii="Symbol" w:hAnsi="Symbol" w:hint="default"/>
      </w:rPr>
    </w:lvl>
    <w:lvl w:ilvl="1" w:tplc="8EEA305A">
      <w:start w:val="1"/>
      <w:numFmt w:val="bullet"/>
      <w:lvlText w:val="o"/>
      <w:lvlJc w:val="left"/>
      <w:pPr>
        <w:ind w:left="1200" w:hanging="360"/>
      </w:pPr>
      <w:rPr>
        <w:rFonts w:ascii="Courier New" w:hAnsi="Courier New" w:hint="default"/>
      </w:rPr>
    </w:lvl>
    <w:lvl w:ilvl="2" w:tplc="5FB869A6">
      <w:start w:val="1"/>
      <w:numFmt w:val="bullet"/>
      <w:lvlText w:val=""/>
      <w:lvlJc w:val="left"/>
      <w:pPr>
        <w:ind w:left="2160" w:hanging="360"/>
      </w:pPr>
      <w:rPr>
        <w:rFonts w:ascii="Wingdings" w:hAnsi="Wingdings" w:hint="default"/>
      </w:rPr>
    </w:lvl>
    <w:lvl w:ilvl="3" w:tplc="A5820B2E">
      <w:start w:val="1"/>
      <w:numFmt w:val="bullet"/>
      <w:lvlText w:val=""/>
      <w:lvlJc w:val="left"/>
      <w:pPr>
        <w:ind w:left="2880" w:hanging="360"/>
      </w:pPr>
      <w:rPr>
        <w:rFonts w:ascii="Symbol" w:hAnsi="Symbol" w:hint="default"/>
      </w:rPr>
    </w:lvl>
    <w:lvl w:ilvl="4" w:tplc="676E3C6A">
      <w:start w:val="1"/>
      <w:numFmt w:val="bullet"/>
      <w:lvlText w:val="o"/>
      <w:lvlJc w:val="left"/>
      <w:pPr>
        <w:ind w:left="3600" w:hanging="360"/>
      </w:pPr>
      <w:rPr>
        <w:rFonts w:ascii="Courier New" w:hAnsi="Courier New" w:hint="default"/>
      </w:rPr>
    </w:lvl>
    <w:lvl w:ilvl="5" w:tplc="02D86C5E">
      <w:start w:val="1"/>
      <w:numFmt w:val="bullet"/>
      <w:lvlText w:val=""/>
      <w:lvlJc w:val="left"/>
      <w:pPr>
        <w:ind w:left="4320" w:hanging="360"/>
      </w:pPr>
      <w:rPr>
        <w:rFonts w:ascii="Wingdings" w:hAnsi="Wingdings" w:hint="default"/>
      </w:rPr>
    </w:lvl>
    <w:lvl w:ilvl="6" w:tplc="EF18ECDA">
      <w:start w:val="1"/>
      <w:numFmt w:val="bullet"/>
      <w:lvlText w:val=""/>
      <w:lvlJc w:val="left"/>
      <w:pPr>
        <w:ind w:left="5040" w:hanging="360"/>
      </w:pPr>
      <w:rPr>
        <w:rFonts w:ascii="Symbol" w:hAnsi="Symbol" w:hint="default"/>
      </w:rPr>
    </w:lvl>
    <w:lvl w:ilvl="7" w:tplc="210C213E">
      <w:start w:val="1"/>
      <w:numFmt w:val="bullet"/>
      <w:lvlText w:val="o"/>
      <w:lvlJc w:val="left"/>
      <w:pPr>
        <w:ind w:left="5760" w:hanging="360"/>
      </w:pPr>
      <w:rPr>
        <w:rFonts w:ascii="Courier New" w:hAnsi="Courier New" w:hint="default"/>
      </w:rPr>
    </w:lvl>
    <w:lvl w:ilvl="8" w:tplc="9DB48068">
      <w:start w:val="1"/>
      <w:numFmt w:val="bullet"/>
      <w:lvlText w:val=""/>
      <w:lvlJc w:val="left"/>
      <w:pPr>
        <w:ind w:left="6480" w:hanging="360"/>
      </w:pPr>
      <w:rPr>
        <w:rFonts w:ascii="Wingdings" w:hAnsi="Wingdings" w:hint="default"/>
      </w:rPr>
    </w:lvl>
  </w:abstractNum>
  <w:abstractNum w:abstractNumId="10" w15:restartNumberingAfterBreak="0">
    <w:nsid w:val="1ED9D942"/>
    <w:multiLevelType w:val="hybridMultilevel"/>
    <w:tmpl w:val="FFFFFFFF"/>
    <w:lvl w:ilvl="0" w:tplc="4EDEF424">
      <w:numFmt w:val="bullet"/>
      <w:lvlText w:val=""/>
      <w:lvlJc w:val="left"/>
      <w:pPr>
        <w:ind w:left="840" w:hanging="360"/>
      </w:pPr>
      <w:rPr>
        <w:rFonts w:ascii="Symbol" w:hAnsi="Symbol" w:hint="default"/>
      </w:rPr>
    </w:lvl>
    <w:lvl w:ilvl="1" w:tplc="AA1CA2FC">
      <w:start w:val="1"/>
      <w:numFmt w:val="bullet"/>
      <w:lvlText w:val="o"/>
      <w:lvlJc w:val="left"/>
      <w:pPr>
        <w:ind w:left="1440" w:hanging="360"/>
      </w:pPr>
      <w:rPr>
        <w:rFonts w:ascii="Courier New" w:hAnsi="Courier New" w:hint="default"/>
      </w:rPr>
    </w:lvl>
    <w:lvl w:ilvl="2" w:tplc="42DE9BAA">
      <w:start w:val="1"/>
      <w:numFmt w:val="bullet"/>
      <w:lvlText w:val=""/>
      <w:lvlJc w:val="left"/>
      <w:pPr>
        <w:ind w:left="2160" w:hanging="360"/>
      </w:pPr>
      <w:rPr>
        <w:rFonts w:ascii="Wingdings" w:hAnsi="Wingdings" w:hint="default"/>
      </w:rPr>
    </w:lvl>
    <w:lvl w:ilvl="3" w:tplc="3F8AEBAE">
      <w:start w:val="1"/>
      <w:numFmt w:val="bullet"/>
      <w:lvlText w:val=""/>
      <w:lvlJc w:val="left"/>
      <w:pPr>
        <w:ind w:left="2880" w:hanging="360"/>
      </w:pPr>
      <w:rPr>
        <w:rFonts w:ascii="Symbol" w:hAnsi="Symbol" w:hint="default"/>
      </w:rPr>
    </w:lvl>
    <w:lvl w:ilvl="4" w:tplc="13ECAE88">
      <w:start w:val="1"/>
      <w:numFmt w:val="bullet"/>
      <w:lvlText w:val="o"/>
      <w:lvlJc w:val="left"/>
      <w:pPr>
        <w:ind w:left="3600" w:hanging="360"/>
      </w:pPr>
      <w:rPr>
        <w:rFonts w:ascii="Courier New" w:hAnsi="Courier New" w:hint="default"/>
      </w:rPr>
    </w:lvl>
    <w:lvl w:ilvl="5" w:tplc="3DEC16D2">
      <w:start w:val="1"/>
      <w:numFmt w:val="bullet"/>
      <w:lvlText w:val=""/>
      <w:lvlJc w:val="left"/>
      <w:pPr>
        <w:ind w:left="4320" w:hanging="360"/>
      </w:pPr>
      <w:rPr>
        <w:rFonts w:ascii="Wingdings" w:hAnsi="Wingdings" w:hint="default"/>
      </w:rPr>
    </w:lvl>
    <w:lvl w:ilvl="6" w:tplc="EEE46510">
      <w:start w:val="1"/>
      <w:numFmt w:val="bullet"/>
      <w:lvlText w:val=""/>
      <w:lvlJc w:val="left"/>
      <w:pPr>
        <w:ind w:left="5040" w:hanging="360"/>
      </w:pPr>
      <w:rPr>
        <w:rFonts w:ascii="Symbol" w:hAnsi="Symbol" w:hint="default"/>
      </w:rPr>
    </w:lvl>
    <w:lvl w:ilvl="7" w:tplc="A2B461C0">
      <w:start w:val="1"/>
      <w:numFmt w:val="bullet"/>
      <w:lvlText w:val="o"/>
      <w:lvlJc w:val="left"/>
      <w:pPr>
        <w:ind w:left="5760" w:hanging="360"/>
      </w:pPr>
      <w:rPr>
        <w:rFonts w:ascii="Courier New" w:hAnsi="Courier New" w:hint="default"/>
      </w:rPr>
    </w:lvl>
    <w:lvl w:ilvl="8" w:tplc="5D200C26">
      <w:start w:val="1"/>
      <w:numFmt w:val="bullet"/>
      <w:lvlText w:val=""/>
      <w:lvlJc w:val="left"/>
      <w:pPr>
        <w:ind w:left="6480" w:hanging="360"/>
      </w:pPr>
      <w:rPr>
        <w:rFonts w:ascii="Wingdings" w:hAnsi="Wingdings" w:hint="default"/>
      </w:rPr>
    </w:lvl>
  </w:abstractNum>
  <w:abstractNum w:abstractNumId="11" w15:restartNumberingAfterBreak="0">
    <w:nsid w:val="2B52A966"/>
    <w:multiLevelType w:val="hybridMultilevel"/>
    <w:tmpl w:val="FFFFFFFF"/>
    <w:lvl w:ilvl="0" w:tplc="50F0639C">
      <w:numFmt w:val="bullet"/>
      <w:lvlText w:val=""/>
      <w:lvlJc w:val="left"/>
      <w:pPr>
        <w:ind w:left="840" w:hanging="360"/>
      </w:pPr>
      <w:rPr>
        <w:rFonts w:ascii="Symbol" w:hAnsi="Symbol" w:hint="default"/>
      </w:rPr>
    </w:lvl>
    <w:lvl w:ilvl="1" w:tplc="C05636D0">
      <w:start w:val="1"/>
      <w:numFmt w:val="bullet"/>
      <w:lvlText w:val="o"/>
      <w:lvlJc w:val="left"/>
      <w:pPr>
        <w:ind w:left="1440" w:hanging="360"/>
      </w:pPr>
      <w:rPr>
        <w:rFonts w:ascii="Courier New" w:hAnsi="Courier New" w:hint="default"/>
      </w:rPr>
    </w:lvl>
    <w:lvl w:ilvl="2" w:tplc="125833F0">
      <w:start w:val="1"/>
      <w:numFmt w:val="bullet"/>
      <w:lvlText w:val=""/>
      <w:lvlJc w:val="left"/>
      <w:pPr>
        <w:ind w:left="2160" w:hanging="360"/>
      </w:pPr>
      <w:rPr>
        <w:rFonts w:ascii="Wingdings" w:hAnsi="Wingdings" w:hint="default"/>
      </w:rPr>
    </w:lvl>
    <w:lvl w:ilvl="3" w:tplc="CF9E8B9E">
      <w:start w:val="1"/>
      <w:numFmt w:val="bullet"/>
      <w:lvlText w:val=""/>
      <w:lvlJc w:val="left"/>
      <w:pPr>
        <w:ind w:left="2880" w:hanging="360"/>
      </w:pPr>
      <w:rPr>
        <w:rFonts w:ascii="Symbol" w:hAnsi="Symbol" w:hint="default"/>
      </w:rPr>
    </w:lvl>
    <w:lvl w:ilvl="4" w:tplc="C7E2A708">
      <w:start w:val="1"/>
      <w:numFmt w:val="bullet"/>
      <w:lvlText w:val="o"/>
      <w:lvlJc w:val="left"/>
      <w:pPr>
        <w:ind w:left="3600" w:hanging="360"/>
      </w:pPr>
      <w:rPr>
        <w:rFonts w:ascii="Courier New" w:hAnsi="Courier New" w:hint="default"/>
      </w:rPr>
    </w:lvl>
    <w:lvl w:ilvl="5" w:tplc="7DEEA404">
      <w:start w:val="1"/>
      <w:numFmt w:val="bullet"/>
      <w:lvlText w:val=""/>
      <w:lvlJc w:val="left"/>
      <w:pPr>
        <w:ind w:left="4320" w:hanging="360"/>
      </w:pPr>
      <w:rPr>
        <w:rFonts w:ascii="Wingdings" w:hAnsi="Wingdings" w:hint="default"/>
      </w:rPr>
    </w:lvl>
    <w:lvl w:ilvl="6" w:tplc="A9407CDA">
      <w:start w:val="1"/>
      <w:numFmt w:val="bullet"/>
      <w:lvlText w:val=""/>
      <w:lvlJc w:val="left"/>
      <w:pPr>
        <w:ind w:left="5040" w:hanging="360"/>
      </w:pPr>
      <w:rPr>
        <w:rFonts w:ascii="Symbol" w:hAnsi="Symbol" w:hint="default"/>
      </w:rPr>
    </w:lvl>
    <w:lvl w:ilvl="7" w:tplc="5D1EDE5A">
      <w:start w:val="1"/>
      <w:numFmt w:val="bullet"/>
      <w:lvlText w:val="o"/>
      <w:lvlJc w:val="left"/>
      <w:pPr>
        <w:ind w:left="5760" w:hanging="360"/>
      </w:pPr>
      <w:rPr>
        <w:rFonts w:ascii="Courier New" w:hAnsi="Courier New" w:hint="default"/>
      </w:rPr>
    </w:lvl>
    <w:lvl w:ilvl="8" w:tplc="B0F89778">
      <w:start w:val="1"/>
      <w:numFmt w:val="bullet"/>
      <w:lvlText w:val=""/>
      <w:lvlJc w:val="left"/>
      <w:pPr>
        <w:ind w:left="6480" w:hanging="360"/>
      </w:pPr>
      <w:rPr>
        <w:rFonts w:ascii="Wingdings" w:hAnsi="Wingdings" w:hint="default"/>
      </w:rPr>
    </w:lvl>
  </w:abstractNum>
  <w:abstractNum w:abstractNumId="12" w15:restartNumberingAfterBreak="0">
    <w:nsid w:val="31CD27E5"/>
    <w:multiLevelType w:val="hybridMultilevel"/>
    <w:tmpl w:val="FFFFFFFF"/>
    <w:lvl w:ilvl="0" w:tplc="CF70766C">
      <w:start w:val="1"/>
      <w:numFmt w:val="bullet"/>
      <w:lvlText w:val=""/>
      <w:lvlJc w:val="left"/>
      <w:pPr>
        <w:ind w:left="720" w:hanging="360"/>
      </w:pPr>
      <w:rPr>
        <w:rFonts w:ascii="Symbol" w:hAnsi="Symbol" w:hint="default"/>
      </w:rPr>
    </w:lvl>
    <w:lvl w:ilvl="1" w:tplc="9B94E37E">
      <w:start w:val="1"/>
      <w:numFmt w:val="bullet"/>
      <w:lvlText w:val="o"/>
      <w:lvlJc w:val="left"/>
      <w:pPr>
        <w:ind w:left="1440" w:hanging="360"/>
      </w:pPr>
      <w:rPr>
        <w:rFonts w:ascii="Courier New" w:hAnsi="Courier New" w:hint="default"/>
      </w:rPr>
    </w:lvl>
    <w:lvl w:ilvl="2" w:tplc="FA6A487E">
      <w:start w:val="1"/>
      <w:numFmt w:val="bullet"/>
      <w:lvlText w:val=""/>
      <w:lvlJc w:val="left"/>
      <w:pPr>
        <w:ind w:left="2160" w:hanging="360"/>
      </w:pPr>
      <w:rPr>
        <w:rFonts w:ascii="Wingdings" w:hAnsi="Wingdings" w:hint="default"/>
      </w:rPr>
    </w:lvl>
    <w:lvl w:ilvl="3" w:tplc="86E20D64">
      <w:start w:val="1"/>
      <w:numFmt w:val="bullet"/>
      <w:lvlText w:val=""/>
      <w:lvlJc w:val="left"/>
      <w:pPr>
        <w:ind w:left="2880" w:hanging="360"/>
      </w:pPr>
      <w:rPr>
        <w:rFonts w:ascii="Symbol" w:hAnsi="Symbol" w:hint="default"/>
      </w:rPr>
    </w:lvl>
    <w:lvl w:ilvl="4" w:tplc="F318A2B4">
      <w:start w:val="1"/>
      <w:numFmt w:val="bullet"/>
      <w:lvlText w:val="o"/>
      <w:lvlJc w:val="left"/>
      <w:pPr>
        <w:ind w:left="3600" w:hanging="360"/>
      </w:pPr>
      <w:rPr>
        <w:rFonts w:ascii="Courier New" w:hAnsi="Courier New" w:hint="default"/>
      </w:rPr>
    </w:lvl>
    <w:lvl w:ilvl="5" w:tplc="426ED8D0">
      <w:start w:val="1"/>
      <w:numFmt w:val="bullet"/>
      <w:lvlText w:val=""/>
      <w:lvlJc w:val="left"/>
      <w:pPr>
        <w:ind w:left="4320" w:hanging="360"/>
      </w:pPr>
      <w:rPr>
        <w:rFonts w:ascii="Wingdings" w:hAnsi="Wingdings" w:hint="default"/>
      </w:rPr>
    </w:lvl>
    <w:lvl w:ilvl="6" w:tplc="63ECCE12">
      <w:start w:val="1"/>
      <w:numFmt w:val="bullet"/>
      <w:lvlText w:val=""/>
      <w:lvlJc w:val="left"/>
      <w:pPr>
        <w:ind w:left="5040" w:hanging="360"/>
      </w:pPr>
      <w:rPr>
        <w:rFonts w:ascii="Symbol" w:hAnsi="Symbol" w:hint="default"/>
      </w:rPr>
    </w:lvl>
    <w:lvl w:ilvl="7" w:tplc="17C065A0">
      <w:start w:val="1"/>
      <w:numFmt w:val="bullet"/>
      <w:lvlText w:val="o"/>
      <w:lvlJc w:val="left"/>
      <w:pPr>
        <w:ind w:left="5760" w:hanging="360"/>
      </w:pPr>
      <w:rPr>
        <w:rFonts w:ascii="Courier New" w:hAnsi="Courier New" w:hint="default"/>
      </w:rPr>
    </w:lvl>
    <w:lvl w:ilvl="8" w:tplc="17267FB6">
      <w:start w:val="1"/>
      <w:numFmt w:val="bullet"/>
      <w:lvlText w:val=""/>
      <w:lvlJc w:val="left"/>
      <w:pPr>
        <w:ind w:left="6480" w:hanging="360"/>
      </w:pPr>
      <w:rPr>
        <w:rFonts w:ascii="Wingdings" w:hAnsi="Wingdings" w:hint="default"/>
      </w:rPr>
    </w:lvl>
  </w:abstractNum>
  <w:abstractNum w:abstractNumId="13" w15:restartNumberingAfterBreak="0">
    <w:nsid w:val="3F81347D"/>
    <w:multiLevelType w:val="hybridMultilevel"/>
    <w:tmpl w:val="FFFFFFFF"/>
    <w:lvl w:ilvl="0" w:tplc="5E0E975C">
      <w:numFmt w:val="bullet"/>
      <w:lvlText w:val=""/>
      <w:lvlJc w:val="left"/>
      <w:pPr>
        <w:ind w:left="840" w:hanging="360"/>
      </w:pPr>
      <w:rPr>
        <w:rFonts w:ascii="Symbol" w:hAnsi="Symbol" w:hint="default"/>
      </w:rPr>
    </w:lvl>
    <w:lvl w:ilvl="1" w:tplc="1C3813A8">
      <w:start w:val="1"/>
      <w:numFmt w:val="bullet"/>
      <w:lvlText w:val="o"/>
      <w:lvlJc w:val="left"/>
      <w:pPr>
        <w:ind w:left="1440" w:hanging="360"/>
      </w:pPr>
      <w:rPr>
        <w:rFonts w:ascii="Courier New" w:hAnsi="Courier New" w:hint="default"/>
      </w:rPr>
    </w:lvl>
    <w:lvl w:ilvl="2" w:tplc="6F0EE6E2">
      <w:start w:val="1"/>
      <w:numFmt w:val="bullet"/>
      <w:lvlText w:val=""/>
      <w:lvlJc w:val="left"/>
      <w:pPr>
        <w:ind w:left="2160" w:hanging="360"/>
      </w:pPr>
      <w:rPr>
        <w:rFonts w:ascii="Wingdings" w:hAnsi="Wingdings" w:hint="default"/>
      </w:rPr>
    </w:lvl>
    <w:lvl w:ilvl="3" w:tplc="0324E288">
      <w:start w:val="1"/>
      <w:numFmt w:val="bullet"/>
      <w:lvlText w:val=""/>
      <w:lvlJc w:val="left"/>
      <w:pPr>
        <w:ind w:left="2880" w:hanging="360"/>
      </w:pPr>
      <w:rPr>
        <w:rFonts w:ascii="Symbol" w:hAnsi="Symbol" w:hint="default"/>
      </w:rPr>
    </w:lvl>
    <w:lvl w:ilvl="4" w:tplc="1B086282">
      <w:start w:val="1"/>
      <w:numFmt w:val="bullet"/>
      <w:lvlText w:val="o"/>
      <w:lvlJc w:val="left"/>
      <w:pPr>
        <w:ind w:left="3600" w:hanging="360"/>
      </w:pPr>
      <w:rPr>
        <w:rFonts w:ascii="Courier New" w:hAnsi="Courier New" w:hint="default"/>
      </w:rPr>
    </w:lvl>
    <w:lvl w:ilvl="5" w:tplc="8952828C">
      <w:start w:val="1"/>
      <w:numFmt w:val="bullet"/>
      <w:lvlText w:val=""/>
      <w:lvlJc w:val="left"/>
      <w:pPr>
        <w:ind w:left="4320" w:hanging="360"/>
      </w:pPr>
      <w:rPr>
        <w:rFonts w:ascii="Wingdings" w:hAnsi="Wingdings" w:hint="default"/>
      </w:rPr>
    </w:lvl>
    <w:lvl w:ilvl="6" w:tplc="BDA854D2">
      <w:start w:val="1"/>
      <w:numFmt w:val="bullet"/>
      <w:lvlText w:val=""/>
      <w:lvlJc w:val="left"/>
      <w:pPr>
        <w:ind w:left="5040" w:hanging="360"/>
      </w:pPr>
      <w:rPr>
        <w:rFonts w:ascii="Symbol" w:hAnsi="Symbol" w:hint="default"/>
      </w:rPr>
    </w:lvl>
    <w:lvl w:ilvl="7" w:tplc="677EE35E">
      <w:start w:val="1"/>
      <w:numFmt w:val="bullet"/>
      <w:lvlText w:val="o"/>
      <w:lvlJc w:val="left"/>
      <w:pPr>
        <w:ind w:left="5760" w:hanging="360"/>
      </w:pPr>
      <w:rPr>
        <w:rFonts w:ascii="Courier New" w:hAnsi="Courier New" w:hint="default"/>
      </w:rPr>
    </w:lvl>
    <w:lvl w:ilvl="8" w:tplc="0E343656">
      <w:start w:val="1"/>
      <w:numFmt w:val="bullet"/>
      <w:lvlText w:val=""/>
      <w:lvlJc w:val="left"/>
      <w:pPr>
        <w:ind w:left="6480" w:hanging="360"/>
      </w:pPr>
      <w:rPr>
        <w:rFonts w:ascii="Wingdings" w:hAnsi="Wingdings" w:hint="default"/>
      </w:rPr>
    </w:lvl>
  </w:abstractNum>
  <w:abstractNum w:abstractNumId="14" w15:restartNumberingAfterBreak="0">
    <w:nsid w:val="40AF6045"/>
    <w:multiLevelType w:val="hybridMultilevel"/>
    <w:tmpl w:val="FFFFFFFF"/>
    <w:lvl w:ilvl="0" w:tplc="6E7A9678">
      <w:numFmt w:val="bullet"/>
      <w:lvlText w:val=""/>
      <w:lvlJc w:val="left"/>
      <w:pPr>
        <w:ind w:left="840" w:hanging="360"/>
      </w:pPr>
      <w:rPr>
        <w:rFonts w:ascii="Symbol" w:hAnsi="Symbol" w:hint="default"/>
      </w:rPr>
    </w:lvl>
    <w:lvl w:ilvl="1" w:tplc="F50A234E">
      <w:start w:val="1"/>
      <w:numFmt w:val="bullet"/>
      <w:lvlText w:val="o"/>
      <w:lvlJc w:val="left"/>
      <w:pPr>
        <w:ind w:left="1440" w:hanging="360"/>
      </w:pPr>
      <w:rPr>
        <w:rFonts w:ascii="Courier New" w:hAnsi="Courier New" w:hint="default"/>
      </w:rPr>
    </w:lvl>
    <w:lvl w:ilvl="2" w:tplc="F2AA0FEC">
      <w:start w:val="1"/>
      <w:numFmt w:val="bullet"/>
      <w:lvlText w:val=""/>
      <w:lvlJc w:val="left"/>
      <w:pPr>
        <w:ind w:left="2160" w:hanging="360"/>
      </w:pPr>
      <w:rPr>
        <w:rFonts w:ascii="Wingdings" w:hAnsi="Wingdings" w:hint="default"/>
      </w:rPr>
    </w:lvl>
    <w:lvl w:ilvl="3" w:tplc="32E0184A">
      <w:start w:val="1"/>
      <w:numFmt w:val="bullet"/>
      <w:lvlText w:val=""/>
      <w:lvlJc w:val="left"/>
      <w:pPr>
        <w:ind w:left="2880" w:hanging="360"/>
      </w:pPr>
      <w:rPr>
        <w:rFonts w:ascii="Symbol" w:hAnsi="Symbol" w:hint="default"/>
      </w:rPr>
    </w:lvl>
    <w:lvl w:ilvl="4" w:tplc="2F7E673C">
      <w:start w:val="1"/>
      <w:numFmt w:val="bullet"/>
      <w:lvlText w:val="o"/>
      <w:lvlJc w:val="left"/>
      <w:pPr>
        <w:ind w:left="3600" w:hanging="360"/>
      </w:pPr>
      <w:rPr>
        <w:rFonts w:ascii="Courier New" w:hAnsi="Courier New" w:hint="default"/>
      </w:rPr>
    </w:lvl>
    <w:lvl w:ilvl="5" w:tplc="F464383A">
      <w:start w:val="1"/>
      <w:numFmt w:val="bullet"/>
      <w:lvlText w:val=""/>
      <w:lvlJc w:val="left"/>
      <w:pPr>
        <w:ind w:left="4320" w:hanging="360"/>
      </w:pPr>
      <w:rPr>
        <w:rFonts w:ascii="Wingdings" w:hAnsi="Wingdings" w:hint="default"/>
      </w:rPr>
    </w:lvl>
    <w:lvl w:ilvl="6" w:tplc="6CE63286">
      <w:start w:val="1"/>
      <w:numFmt w:val="bullet"/>
      <w:lvlText w:val=""/>
      <w:lvlJc w:val="left"/>
      <w:pPr>
        <w:ind w:left="5040" w:hanging="360"/>
      </w:pPr>
      <w:rPr>
        <w:rFonts w:ascii="Symbol" w:hAnsi="Symbol" w:hint="default"/>
      </w:rPr>
    </w:lvl>
    <w:lvl w:ilvl="7" w:tplc="85E4FE3A">
      <w:start w:val="1"/>
      <w:numFmt w:val="bullet"/>
      <w:lvlText w:val="o"/>
      <w:lvlJc w:val="left"/>
      <w:pPr>
        <w:ind w:left="5760" w:hanging="360"/>
      </w:pPr>
      <w:rPr>
        <w:rFonts w:ascii="Courier New" w:hAnsi="Courier New" w:hint="default"/>
      </w:rPr>
    </w:lvl>
    <w:lvl w:ilvl="8" w:tplc="8A82386E">
      <w:start w:val="1"/>
      <w:numFmt w:val="bullet"/>
      <w:lvlText w:val=""/>
      <w:lvlJc w:val="left"/>
      <w:pPr>
        <w:ind w:left="6480" w:hanging="360"/>
      </w:pPr>
      <w:rPr>
        <w:rFonts w:ascii="Wingdings" w:hAnsi="Wingdings" w:hint="default"/>
      </w:rPr>
    </w:lvl>
  </w:abstractNum>
  <w:abstractNum w:abstractNumId="15" w15:restartNumberingAfterBreak="0">
    <w:nsid w:val="497722CD"/>
    <w:multiLevelType w:val="hybridMultilevel"/>
    <w:tmpl w:val="FFFFFFFF"/>
    <w:lvl w:ilvl="0" w:tplc="1F8A7058">
      <w:start w:val="1"/>
      <w:numFmt w:val="bullet"/>
      <w:lvlText w:val=""/>
      <w:lvlJc w:val="left"/>
      <w:pPr>
        <w:ind w:left="480" w:hanging="360"/>
      </w:pPr>
      <w:rPr>
        <w:rFonts w:ascii="Symbol" w:hAnsi="Symbol" w:hint="default"/>
      </w:rPr>
    </w:lvl>
    <w:lvl w:ilvl="1" w:tplc="6E0A038E">
      <w:start w:val="1"/>
      <w:numFmt w:val="bullet"/>
      <w:lvlText w:val="o"/>
      <w:lvlJc w:val="left"/>
      <w:pPr>
        <w:ind w:left="1440" w:hanging="360"/>
      </w:pPr>
      <w:rPr>
        <w:rFonts w:ascii="Courier New" w:hAnsi="Courier New" w:hint="default"/>
      </w:rPr>
    </w:lvl>
    <w:lvl w:ilvl="2" w:tplc="B5AC10A0">
      <w:start w:val="1"/>
      <w:numFmt w:val="bullet"/>
      <w:lvlText w:val=""/>
      <w:lvlJc w:val="left"/>
      <w:pPr>
        <w:ind w:left="2160" w:hanging="360"/>
      </w:pPr>
      <w:rPr>
        <w:rFonts w:ascii="Wingdings" w:hAnsi="Wingdings" w:hint="default"/>
      </w:rPr>
    </w:lvl>
    <w:lvl w:ilvl="3" w:tplc="40DEE296">
      <w:start w:val="1"/>
      <w:numFmt w:val="bullet"/>
      <w:lvlText w:val=""/>
      <w:lvlJc w:val="left"/>
      <w:pPr>
        <w:ind w:left="2880" w:hanging="360"/>
      </w:pPr>
      <w:rPr>
        <w:rFonts w:ascii="Symbol" w:hAnsi="Symbol" w:hint="default"/>
      </w:rPr>
    </w:lvl>
    <w:lvl w:ilvl="4" w:tplc="3A52DE8C">
      <w:start w:val="1"/>
      <w:numFmt w:val="bullet"/>
      <w:lvlText w:val="o"/>
      <w:lvlJc w:val="left"/>
      <w:pPr>
        <w:ind w:left="3600" w:hanging="360"/>
      </w:pPr>
      <w:rPr>
        <w:rFonts w:ascii="Courier New" w:hAnsi="Courier New" w:hint="default"/>
      </w:rPr>
    </w:lvl>
    <w:lvl w:ilvl="5" w:tplc="61624B96">
      <w:start w:val="1"/>
      <w:numFmt w:val="bullet"/>
      <w:lvlText w:val=""/>
      <w:lvlJc w:val="left"/>
      <w:pPr>
        <w:ind w:left="4320" w:hanging="360"/>
      </w:pPr>
      <w:rPr>
        <w:rFonts w:ascii="Wingdings" w:hAnsi="Wingdings" w:hint="default"/>
      </w:rPr>
    </w:lvl>
    <w:lvl w:ilvl="6" w:tplc="202A5234">
      <w:start w:val="1"/>
      <w:numFmt w:val="bullet"/>
      <w:lvlText w:val=""/>
      <w:lvlJc w:val="left"/>
      <w:pPr>
        <w:ind w:left="5040" w:hanging="360"/>
      </w:pPr>
      <w:rPr>
        <w:rFonts w:ascii="Symbol" w:hAnsi="Symbol" w:hint="default"/>
      </w:rPr>
    </w:lvl>
    <w:lvl w:ilvl="7" w:tplc="0E367160">
      <w:start w:val="1"/>
      <w:numFmt w:val="bullet"/>
      <w:lvlText w:val="o"/>
      <w:lvlJc w:val="left"/>
      <w:pPr>
        <w:ind w:left="5760" w:hanging="360"/>
      </w:pPr>
      <w:rPr>
        <w:rFonts w:ascii="Courier New" w:hAnsi="Courier New" w:hint="default"/>
      </w:rPr>
    </w:lvl>
    <w:lvl w:ilvl="8" w:tplc="C9CAF4E2">
      <w:start w:val="1"/>
      <w:numFmt w:val="bullet"/>
      <w:lvlText w:val=""/>
      <w:lvlJc w:val="left"/>
      <w:pPr>
        <w:ind w:left="6480" w:hanging="360"/>
      </w:pPr>
      <w:rPr>
        <w:rFonts w:ascii="Wingdings" w:hAnsi="Wingdings" w:hint="default"/>
      </w:rPr>
    </w:lvl>
  </w:abstractNum>
  <w:abstractNum w:abstractNumId="16" w15:restartNumberingAfterBreak="0">
    <w:nsid w:val="4D858D2B"/>
    <w:multiLevelType w:val="hybridMultilevel"/>
    <w:tmpl w:val="FFFFFFFF"/>
    <w:lvl w:ilvl="0" w:tplc="41DC1D24">
      <w:start w:val="1"/>
      <w:numFmt w:val="bullet"/>
      <w:lvlText w:val=""/>
      <w:lvlJc w:val="left"/>
      <w:pPr>
        <w:ind w:left="720" w:hanging="360"/>
      </w:pPr>
      <w:rPr>
        <w:rFonts w:ascii="Symbol" w:hAnsi="Symbol" w:hint="default"/>
      </w:rPr>
    </w:lvl>
    <w:lvl w:ilvl="1" w:tplc="59EC2970">
      <w:start w:val="1"/>
      <w:numFmt w:val="bullet"/>
      <w:lvlText w:val="o"/>
      <w:lvlJc w:val="left"/>
      <w:pPr>
        <w:ind w:left="1440" w:hanging="360"/>
      </w:pPr>
      <w:rPr>
        <w:rFonts w:ascii="Courier New" w:hAnsi="Courier New" w:hint="default"/>
      </w:rPr>
    </w:lvl>
    <w:lvl w:ilvl="2" w:tplc="0D0CE5FE">
      <w:start w:val="1"/>
      <w:numFmt w:val="bullet"/>
      <w:lvlText w:val=""/>
      <w:lvlJc w:val="left"/>
      <w:pPr>
        <w:ind w:left="2160" w:hanging="360"/>
      </w:pPr>
      <w:rPr>
        <w:rFonts w:ascii="Wingdings" w:hAnsi="Wingdings" w:hint="default"/>
      </w:rPr>
    </w:lvl>
    <w:lvl w:ilvl="3" w:tplc="BE50B1E0">
      <w:start w:val="1"/>
      <w:numFmt w:val="bullet"/>
      <w:lvlText w:val=""/>
      <w:lvlJc w:val="left"/>
      <w:pPr>
        <w:ind w:left="2880" w:hanging="360"/>
      </w:pPr>
      <w:rPr>
        <w:rFonts w:ascii="Symbol" w:hAnsi="Symbol" w:hint="default"/>
      </w:rPr>
    </w:lvl>
    <w:lvl w:ilvl="4" w:tplc="567684C4">
      <w:start w:val="1"/>
      <w:numFmt w:val="bullet"/>
      <w:lvlText w:val="o"/>
      <w:lvlJc w:val="left"/>
      <w:pPr>
        <w:ind w:left="3600" w:hanging="360"/>
      </w:pPr>
      <w:rPr>
        <w:rFonts w:ascii="Courier New" w:hAnsi="Courier New" w:hint="default"/>
      </w:rPr>
    </w:lvl>
    <w:lvl w:ilvl="5" w:tplc="C53E8516">
      <w:start w:val="1"/>
      <w:numFmt w:val="bullet"/>
      <w:lvlText w:val=""/>
      <w:lvlJc w:val="left"/>
      <w:pPr>
        <w:ind w:left="4320" w:hanging="360"/>
      </w:pPr>
      <w:rPr>
        <w:rFonts w:ascii="Wingdings" w:hAnsi="Wingdings" w:hint="default"/>
      </w:rPr>
    </w:lvl>
    <w:lvl w:ilvl="6" w:tplc="23FCC84C">
      <w:start w:val="1"/>
      <w:numFmt w:val="bullet"/>
      <w:lvlText w:val=""/>
      <w:lvlJc w:val="left"/>
      <w:pPr>
        <w:ind w:left="5040" w:hanging="360"/>
      </w:pPr>
      <w:rPr>
        <w:rFonts w:ascii="Symbol" w:hAnsi="Symbol" w:hint="default"/>
      </w:rPr>
    </w:lvl>
    <w:lvl w:ilvl="7" w:tplc="C7FA7E86">
      <w:start w:val="1"/>
      <w:numFmt w:val="bullet"/>
      <w:lvlText w:val="o"/>
      <w:lvlJc w:val="left"/>
      <w:pPr>
        <w:ind w:left="5760" w:hanging="360"/>
      </w:pPr>
      <w:rPr>
        <w:rFonts w:ascii="Courier New" w:hAnsi="Courier New" w:hint="default"/>
      </w:rPr>
    </w:lvl>
    <w:lvl w:ilvl="8" w:tplc="5DD420A8">
      <w:start w:val="1"/>
      <w:numFmt w:val="bullet"/>
      <w:lvlText w:val=""/>
      <w:lvlJc w:val="left"/>
      <w:pPr>
        <w:ind w:left="6480" w:hanging="360"/>
      </w:pPr>
      <w:rPr>
        <w:rFonts w:ascii="Wingdings" w:hAnsi="Wingdings" w:hint="default"/>
      </w:rPr>
    </w:lvl>
  </w:abstractNum>
  <w:abstractNum w:abstractNumId="17" w15:restartNumberingAfterBreak="0">
    <w:nsid w:val="50271BC2"/>
    <w:multiLevelType w:val="hybridMultilevel"/>
    <w:tmpl w:val="FFFFFFFF"/>
    <w:lvl w:ilvl="0" w:tplc="CC2EA132">
      <w:numFmt w:val="bullet"/>
      <w:lvlText w:val=""/>
      <w:lvlJc w:val="left"/>
      <w:pPr>
        <w:ind w:left="840" w:hanging="360"/>
      </w:pPr>
      <w:rPr>
        <w:rFonts w:ascii="Symbol" w:hAnsi="Symbol" w:hint="default"/>
      </w:rPr>
    </w:lvl>
    <w:lvl w:ilvl="1" w:tplc="9E769042">
      <w:start w:val="1"/>
      <w:numFmt w:val="bullet"/>
      <w:lvlText w:val="o"/>
      <w:lvlJc w:val="left"/>
      <w:pPr>
        <w:ind w:left="1440" w:hanging="360"/>
      </w:pPr>
      <w:rPr>
        <w:rFonts w:ascii="Courier New" w:hAnsi="Courier New" w:hint="default"/>
      </w:rPr>
    </w:lvl>
    <w:lvl w:ilvl="2" w:tplc="959E5D2C">
      <w:start w:val="1"/>
      <w:numFmt w:val="bullet"/>
      <w:lvlText w:val=""/>
      <w:lvlJc w:val="left"/>
      <w:pPr>
        <w:ind w:left="2160" w:hanging="360"/>
      </w:pPr>
      <w:rPr>
        <w:rFonts w:ascii="Wingdings" w:hAnsi="Wingdings" w:hint="default"/>
      </w:rPr>
    </w:lvl>
    <w:lvl w:ilvl="3" w:tplc="EF02D93E">
      <w:start w:val="1"/>
      <w:numFmt w:val="bullet"/>
      <w:lvlText w:val=""/>
      <w:lvlJc w:val="left"/>
      <w:pPr>
        <w:ind w:left="2880" w:hanging="360"/>
      </w:pPr>
      <w:rPr>
        <w:rFonts w:ascii="Symbol" w:hAnsi="Symbol" w:hint="default"/>
      </w:rPr>
    </w:lvl>
    <w:lvl w:ilvl="4" w:tplc="CCF08978">
      <w:start w:val="1"/>
      <w:numFmt w:val="bullet"/>
      <w:lvlText w:val="o"/>
      <w:lvlJc w:val="left"/>
      <w:pPr>
        <w:ind w:left="3600" w:hanging="360"/>
      </w:pPr>
      <w:rPr>
        <w:rFonts w:ascii="Courier New" w:hAnsi="Courier New" w:hint="default"/>
      </w:rPr>
    </w:lvl>
    <w:lvl w:ilvl="5" w:tplc="31AE4EA6">
      <w:start w:val="1"/>
      <w:numFmt w:val="bullet"/>
      <w:lvlText w:val=""/>
      <w:lvlJc w:val="left"/>
      <w:pPr>
        <w:ind w:left="4320" w:hanging="360"/>
      </w:pPr>
      <w:rPr>
        <w:rFonts w:ascii="Wingdings" w:hAnsi="Wingdings" w:hint="default"/>
      </w:rPr>
    </w:lvl>
    <w:lvl w:ilvl="6" w:tplc="C8E81F68">
      <w:start w:val="1"/>
      <w:numFmt w:val="bullet"/>
      <w:lvlText w:val=""/>
      <w:lvlJc w:val="left"/>
      <w:pPr>
        <w:ind w:left="5040" w:hanging="360"/>
      </w:pPr>
      <w:rPr>
        <w:rFonts w:ascii="Symbol" w:hAnsi="Symbol" w:hint="default"/>
      </w:rPr>
    </w:lvl>
    <w:lvl w:ilvl="7" w:tplc="53380C0E">
      <w:start w:val="1"/>
      <w:numFmt w:val="bullet"/>
      <w:lvlText w:val="o"/>
      <w:lvlJc w:val="left"/>
      <w:pPr>
        <w:ind w:left="5760" w:hanging="360"/>
      </w:pPr>
      <w:rPr>
        <w:rFonts w:ascii="Courier New" w:hAnsi="Courier New" w:hint="default"/>
      </w:rPr>
    </w:lvl>
    <w:lvl w:ilvl="8" w:tplc="C08A2110">
      <w:start w:val="1"/>
      <w:numFmt w:val="bullet"/>
      <w:lvlText w:val=""/>
      <w:lvlJc w:val="left"/>
      <w:pPr>
        <w:ind w:left="6480" w:hanging="360"/>
      </w:pPr>
      <w:rPr>
        <w:rFonts w:ascii="Wingdings" w:hAnsi="Wingdings" w:hint="default"/>
      </w:rPr>
    </w:lvl>
  </w:abstractNum>
  <w:abstractNum w:abstractNumId="18" w15:restartNumberingAfterBreak="0">
    <w:nsid w:val="52F4B746"/>
    <w:multiLevelType w:val="hybridMultilevel"/>
    <w:tmpl w:val="FFFFFFFF"/>
    <w:lvl w:ilvl="0" w:tplc="B300A8BC">
      <w:start w:val="1"/>
      <w:numFmt w:val="bullet"/>
      <w:lvlText w:val=""/>
      <w:lvlJc w:val="left"/>
      <w:pPr>
        <w:ind w:left="480" w:hanging="360"/>
      </w:pPr>
      <w:rPr>
        <w:rFonts w:ascii="Symbol" w:hAnsi="Symbol" w:hint="default"/>
      </w:rPr>
    </w:lvl>
    <w:lvl w:ilvl="1" w:tplc="C2C6AF70">
      <w:start w:val="1"/>
      <w:numFmt w:val="bullet"/>
      <w:lvlText w:val="o"/>
      <w:lvlJc w:val="left"/>
      <w:pPr>
        <w:ind w:left="1440" w:hanging="360"/>
      </w:pPr>
      <w:rPr>
        <w:rFonts w:ascii="Courier New" w:hAnsi="Courier New" w:hint="default"/>
      </w:rPr>
    </w:lvl>
    <w:lvl w:ilvl="2" w:tplc="FD6005AA">
      <w:start w:val="1"/>
      <w:numFmt w:val="bullet"/>
      <w:lvlText w:val=""/>
      <w:lvlJc w:val="left"/>
      <w:pPr>
        <w:ind w:left="2160" w:hanging="360"/>
      </w:pPr>
      <w:rPr>
        <w:rFonts w:ascii="Wingdings" w:hAnsi="Wingdings" w:hint="default"/>
      </w:rPr>
    </w:lvl>
    <w:lvl w:ilvl="3" w:tplc="C19AA2DA">
      <w:start w:val="1"/>
      <w:numFmt w:val="bullet"/>
      <w:lvlText w:val=""/>
      <w:lvlJc w:val="left"/>
      <w:pPr>
        <w:ind w:left="2880" w:hanging="360"/>
      </w:pPr>
      <w:rPr>
        <w:rFonts w:ascii="Symbol" w:hAnsi="Symbol" w:hint="default"/>
      </w:rPr>
    </w:lvl>
    <w:lvl w:ilvl="4" w:tplc="2A185158">
      <w:start w:val="1"/>
      <w:numFmt w:val="bullet"/>
      <w:lvlText w:val="o"/>
      <w:lvlJc w:val="left"/>
      <w:pPr>
        <w:ind w:left="3600" w:hanging="360"/>
      </w:pPr>
      <w:rPr>
        <w:rFonts w:ascii="Courier New" w:hAnsi="Courier New" w:hint="default"/>
      </w:rPr>
    </w:lvl>
    <w:lvl w:ilvl="5" w:tplc="1D8AB584">
      <w:start w:val="1"/>
      <w:numFmt w:val="bullet"/>
      <w:lvlText w:val=""/>
      <w:lvlJc w:val="left"/>
      <w:pPr>
        <w:ind w:left="4320" w:hanging="360"/>
      </w:pPr>
      <w:rPr>
        <w:rFonts w:ascii="Wingdings" w:hAnsi="Wingdings" w:hint="default"/>
      </w:rPr>
    </w:lvl>
    <w:lvl w:ilvl="6" w:tplc="2C541506">
      <w:start w:val="1"/>
      <w:numFmt w:val="bullet"/>
      <w:lvlText w:val=""/>
      <w:lvlJc w:val="left"/>
      <w:pPr>
        <w:ind w:left="5040" w:hanging="360"/>
      </w:pPr>
      <w:rPr>
        <w:rFonts w:ascii="Symbol" w:hAnsi="Symbol" w:hint="default"/>
      </w:rPr>
    </w:lvl>
    <w:lvl w:ilvl="7" w:tplc="F88A72CC">
      <w:start w:val="1"/>
      <w:numFmt w:val="bullet"/>
      <w:lvlText w:val="o"/>
      <w:lvlJc w:val="left"/>
      <w:pPr>
        <w:ind w:left="5760" w:hanging="360"/>
      </w:pPr>
      <w:rPr>
        <w:rFonts w:ascii="Courier New" w:hAnsi="Courier New" w:hint="default"/>
      </w:rPr>
    </w:lvl>
    <w:lvl w:ilvl="8" w:tplc="9D52C252">
      <w:start w:val="1"/>
      <w:numFmt w:val="bullet"/>
      <w:lvlText w:val=""/>
      <w:lvlJc w:val="left"/>
      <w:pPr>
        <w:ind w:left="6480" w:hanging="360"/>
      </w:pPr>
      <w:rPr>
        <w:rFonts w:ascii="Wingdings" w:hAnsi="Wingdings" w:hint="default"/>
      </w:rPr>
    </w:lvl>
  </w:abstractNum>
  <w:abstractNum w:abstractNumId="19" w15:restartNumberingAfterBreak="0">
    <w:nsid w:val="57FD8FAC"/>
    <w:multiLevelType w:val="hybridMultilevel"/>
    <w:tmpl w:val="FFFFFFFF"/>
    <w:lvl w:ilvl="0" w:tplc="0774660E">
      <w:start w:val="1"/>
      <w:numFmt w:val="bullet"/>
      <w:lvlText w:val=""/>
      <w:lvlJc w:val="left"/>
      <w:pPr>
        <w:ind w:left="720" w:hanging="360"/>
      </w:pPr>
      <w:rPr>
        <w:rFonts w:ascii="Symbol" w:hAnsi="Symbol" w:hint="default"/>
      </w:rPr>
    </w:lvl>
    <w:lvl w:ilvl="1" w:tplc="BA62EEF0">
      <w:start w:val="1"/>
      <w:numFmt w:val="bullet"/>
      <w:lvlText w:val="o"/>
      <w:lvlJc w:val="left"/>
      <w:pPr>
        <w:ind w:left="1440" w:hanging="360"/>
      </w:pPr>
      <w:rPr>
        <w:rFonts w:ascii="Courier New" w:hAnsi="Courier New" w:hint="default"/>
      </w:rPr>
    </w:lvl>
    <w:lvl w:ilvl="2" w:tplc="359E58B6">
      <w:start w:val="1"/>
      <w:numFmt w:val="bullet"/>
      <w:lvlText w:val=""/>
      <w:lvlJc w:val="left"/>
      <w:pPr>
        <w:ind w:left="2160" w:hanging="360"/>
      </w:pPr>
      <w:rPr>
        <w:rFonts w:ascii="Wingdings" w:hAnsi="Wingdings" w:hint="default"/>
      </w:rPr>
    </w:lvl>
    <w:lvl w:ilvl="3" w:tplc="A7B2D120">
      <w:start w:val="1"/>
      <w:numFmt w:val="bullet"/>
      <w:lvlText w:val=""/>
      <w:lvlJc w:val="left"/>
      <w:pPr>
        <w:ind w:left="2880" w:hanging="360"/>
      </w:pPr>
      <w:rPr>
        <w:rFonts w:ascii="Symbol" w:hAnsi="Symbol" w:hint="default"/>
      </w:rPr>
    </w:lvl>
    <w:lvl w:ilvl="4" w:tplc="5950BC98">
      <w:start w:val="1"/>
      <w:numFmt w:val="bullet"/>
      <w:lvlText w:val="o"/>
      <w:lvlJc w:val="left"/>
      <w:pPr>
        <w:ind w:left="3600" w:hanging="360"/>
      </w:pPr>
      <w:rPr>
        <w:rFonts w:ascii="Courier New" w:hAnsi="Courier New" w:hint="default"/>
      </w:rPr>
    </w:lvl>
    <w:lvl w:ilvl="5" w:tplc="AD60BB6C">
      <w:start w:val="1"/>
      <w:numFmt w:val="bullet"/>
      <w:lvlText w:val=""/>
      <w:lvlJc w:val="left"/>
      <w:pPr>
        <w:ind w:left="4320" w:hanging="360"/>
      </w:pPr>
      <w:rPr>
        <w:rFonts w:ascii="Wingdings" w:hAnsi="Wingdings" w:hint="default"/>
      </w:rPr>
    </w:lvl>
    <w:lvl w:ilvl="6" w:tplc="C872605E">
      <w:start w:val="1"/>
      <w:numFmt w:val="bullet"/>
      <w:lvlText w:val=""/>
      <w:lvlJc w:val="left"/>
      <w:pPr>
        <w:ind w:left="5040" w:hanging="360"/>
      </w:pPr>
      <w:rPr>
        <w:rFonts w:ascii="Symbol" w:hAnsi="Symbol" w:hint="default"/>
      </w:rPr>
    </w:lvl>
    <w:lvl w:ilvl="7" w:tplc="56322254">
      <w:start w:val="1"/>
      <w:numFmt w:val="bullet"/>
      <w:lvlText w:val="o"/>
      <w:lvlJc w:val="left"/>
      <w:pPr>
        <w:ind w:left="5760" w:hanging="360"/>
      </w:pPr>
      <w:rPr>
        <w:rFonts w:ascii="Courier New" w:hAnsi="Courier New" w:hint="default"/>
      </w:rPr>
    </w:lvl>
    <w:lvl w:ilvl="8" w:tplc="4FE09636">
      <w:start w:val="1"/>
      <w:numFmt w:val="bullet"/>
      <w:lvlText w:val=""/>
      <w:lvlJc w:val="left"/>
      <w:pPr>
        <w:ind w:left="6480" w:hanging="360"/>
      </w:pPr>
      <w:rPr>
        <w:rFonts w:ascii="Wingdings" w:hAnsi="Wingdings" w:hint="default"/>
      </w:rPr>
    </w:lvl>
  </w:abstractNum>
  <w:abstractNum w:abstractNumId="20" w15:restartNumberingAfterBreak="0">
    <w:nsid w:val="5D35D4C3"/>
    <w:multiLevelType w:val="hybridMultilevel"/>
    <w:tmpl w:val="FFFFFFFF"/>
    <w:lvl w:ilvl="0" w:tplc="52248FE8">
      <w:numFmt w:val="bullet"/>
      <w:lvlText w:val=""/>
      <w:lvlJc w:val="left"/>
      <w:pPr>
        <w:ind w:left="840" w:hanging="360"/>
      </w:pPr>
      <w:rPr>
        <w:rFonts w:ascii="Symbol" w:hAnsi="Symbol" w:hint="default"/>
      </w:rPr>
    </w:lvl>
    <w:lvl w:ilvl="1" w:tplc="58D2D49C">
      <w:start w:val="1"/>
      <w:numFmt w:val="bullet"/>
      <w:lvlText w:val="o"/>
      <w:lvlJc w:val="left"/>
      <w:pPr>
        <w:ind w:left="1440" w:hanging="360"/>
      </w:pPr>
      <w:rPr>
        <w:rFonts w:ascii="Courier New" w:hAnsi="Courier New" w:hint="default"/>
      </w:rPr>
    </w:lvl>
    <w:lvl w:ilvl="2" w:tplc="1C147B82">
      <w:start w:val="1"/>
      <w:numFmt w:val="bullet"/>
      <w:lvlText w:val=""/>
      <w:lvlJc w:val="left"/>
      <w:pPr>
        <w:ind w:left="2160" w:hanging="360"/>
      </w:pPr>
      <w:rPr>
        <w:rFonts w:ascii="Wingdings" w:hAnsi="Wingdings" w:hint="default"/>
      </w:rPr>
    </w:lvl>
    <w:lvl w:ilvl="3" w:tplc="9FB6A936">
      <w:start w:val="1"/>
      <w:numFmt w:val="bullet"/>
      <w:lvlText w:val=""/>
      <w:lvlJc w:val="left"/>
      <w:pPr>
        <w:ind w:left="2880" w:hanging="360"/>
      </w:pPr>
      <w:rPr>
        <w:rFonts w:ascii="Symbol" w:hAnsi="Symbol" w:hint="default"/>
      </w:rPr>
    </w:lvl>
    <w:lvl w:ilvl="4" w:tplc="EA989142">
      <w:start w:val="1"/>
      <w:numFmt w:val="bullet"/>
      <w:lvlText w:val="o"/>
      <w:lvlJc w:val="left"/>
      <w:pPr>
        <w:ind w:left="3600" w:hanging="360"/>
      </w:pPr>
      <w:rPr>
        <w:rFonts w:ascii="Courier New" w:hAnsi="Courier New" w:hint="default"/>
      </w:rPr>
    </w:lvl>
    <w:lvl w:ilvl="5" w:tplc="27D8F6B0">
      <w:start w:val="1"/>
      <w:numFmt w:val="bullet"/>
      <w:lvlText w:val=""/>
      <w:lvlJc w:val="left"/>
      <w:pPr>
        <w:ind w:left="4320" w:hanging="360"/>
      </w:pPr>
      <w:rPr>
        <w:rFonts w:ascii="Wingdings" w:hAnsi="Wingdings" w:hint="default"/>
      </w:rPr>
    </w:lvl>
    <w:lvl w:ilvl="6" w:tplc="4FB44498">
      <w:start w:val="1"/>
      <w:numFmt w:val="bullet"/>
      <w:lvlText w:val=""/>
      <w:lvlJc w:val="left"/>
      <w:pPr>
        <w:ind w:left="5040" w:hanging="360"/>
      </w:pPr>
      <w:rPr>
        <w:rFonts w:ascii="Symbol" w:hAnsi="Symbol" w:hint="default"/>
      </w:rPr>
    </w:lvl>
    <w:lvl w:ilvl="7" w:tplc="021EA664">
      <w:start w:val="1"/>
      <w:numFmt w:val="bullet"/>
      <w:lvlText w:val="o"/>
      <w:lvlJc w:val="left"/>
      <w:pPr>
        <w:ind w:left="5760" w:hanging="360"/>
      </w:pPr>
      <w:rPr>
        <w:rFonts w:ascii="Courier New" w:hAnsi="Courier New" w:hint="default"/>
      </w:rPr>
    </w:lvl>
    <w:lvl w:ilvl="8" w:tplc="CD002894">
      <w:start w:val="1"/>
      <w:numFmt w:val="bullet"/>
      <w:lvlText w:val=""/>
      <w:lvlJc w:val="left"/>
      <w:pPr>
        <w:ind w:left="6480" w:hanging="360"/>
      </w:pPr>
      <w:rPr>
        <w:rFonts w:ascii="Wingdings" w:hAnsi="Wingdings" w:hint="default"/>
      </w:rPr>
    </w:lvl>
  </w:abstractNum>
  <w:abstractNum w:abstractNumId="21" w15:restartNumberingAfterBreak="0">
    <w:nsid w:val="5EF345F6"/>
    <w:multiLevelType w:val="hybridMultilevel"/>
    <w:tmpl w:val="FFFFFFFF"/>
    <w:lvl w:ilvl="0" w:tplc="67E056BC">
      <w:numFmt w:val="bullet"/>
      <w:lvlText w:val=""/>
      <w:lvlJc w:val="left"/>
      <w:pPr>
        <w:ind w:left="840" w:hanging="360"/>
      </w:pPr>
      <w:rPr>
        <w:rFonts w:ascii="Symbol" w:hAnsi="Symbol" w:hint="default"/>
      </w:rPr>
    </w:lvl>
    <w:lvl w:ilvl="1" w:tplc="EF4A88FE">
      <w:start w:val="1"/>
      <w:numFmt w:val="bullet"/>
      <w:lvlText w:val="o"/>
      <w:lvlJc w:val="left"/>
      <w:pPr>
        <w:ind w:left="1440" w:hanging="360"/>
      </w:pPr>
      <w:rPr>
        <w:rFonts w:ascii="Courier New" w:hAnsi="Courier New" w:hint="default"/>
      </w:rPr>
    </w:lvl>
    <w:lvl w:ilvl="2" w:tplc="069836D8">
      <w:start w:val="1"/>
      <w:numFmt w:val="bullet"/>
      <w:lvlText w:val=""/>
      <w:lvlJc w:val="left"/>
      <w:pPr>
        <w:ind w:left="2160" w:hanging="360"/>
      </w:pPr>
      <w:rPr>
        <w:rFonts w:ascii="Wingdings" w:hAnsi="Wingdings" w:hint="default"/>
      </w:rPr>
    </w:lvl>
    <w:lvl w:ilvl="3" w:tplc="8BE683BE">
      <w:start w:val="1"/>
      <w:numFmt w:val="bullet"/>
      <w:lvlText w:val=""/>
      <w:lvlJc w:val="left"/>
      <w:pPr>
        <w:ind w:left="2880" w:hanging="360"/>
      </w:pPr>
      <w:rPr>
        <w:rFonts w:ascii="Symbol" w:hAnsi="Symbol" w:hint="default"/>
      </w:rPr>
    </w:lvl>
    <w:lvl w:ilvl="4" w:tplc="A3301940">
      <w:start w:val="1"/>
      <w:numFmt w:val="bullet"/>
      <w:lvlText w:val="o"/>
      <w:lvlJc w:val="left"/>
      <w:pPr>
        <w:ind w:left="3600" w:hanging="360"/>
      </w:pPr>
      <w:rPr>
        <w:rFonts w:ascii="Courier New" w:hAnsi="Courier New" w:hint="default"/>
      </w:rPr>
    </w:lvl>
    <w:lvl w:ilvl="5" w:tplc="EF7ACCDC">
      <w:start w:val="1"/>
      <w:numFmt w:val="bullet"/>
      <w:lvlText w:val=""/>
      <w:lvlJc w:val="left"/>
      <w:pPr>
        <w:ind w:left="4320" w:hanging="360"/>
      </w:pPr>
      <w:rPr>
        <w:rFonts w:ascii="Wingdings" w:hAnsi="Wingdings" w:hint="default"/>
      </w:rPr>
    </w:lvl>
    <w:lvl w:ilvl="6" w:tplc="ACE66FB0">
      <w:start w:val="1"/>
      <w:numFmt w:val="bullet"/>
      <w:lvlText w:val=""/>
      <w:lvlJc w:val="left"/>
      <w:pPr>
        <w:ind w:left="5040" w:hanging="360"/>
      </w:pPr>
      <w:rPr>
        <w:rFonts w:ascii="Symbol" w:hAnsi="Symbol" w:hint="default"/>
      </w:rPr>
    </w:lvl>
    <w:lvl w:ilvl="7" w:tplc="165C08C0">
      <w:start w:val="1"/>
      <w:numFmt w:val="bullet"/>
      <w:lvlText w:val="o"/>
      <w:lvlJc w:val="left"/>
      <w:pPr>
        <w:ind w:left="5760" w:hanging="360"/>
      </w:pPr>
      <w:rPr>
        <w:rFonts w:ascii="Courier New" w:hAnsi="Courier New" w:hint="default"/>
      </w:rPr>
    </w:lvl>
    <w:lvl w:ilvl="8" w:tplc="FF9248C0">
      <w:start w:val="1"/>
      <w:numFmt w:val="bullet"/>
      <w:lvlText w:val=""/>
      <w:lvlJc w:val="left"/>
      <w:pPr>
        <w:ind w:left="6480" w:hanging="360"/>
      </w:pPr>
      <w:rPr>
        <w:rFonts w:ascii="Wingdings" w:hAnsi="Wingdings" w:hint="default"/>
      </w:rPr>
    </w:lvl>
  </w:abstractNum>
  <w:abstractNum w:abstractNumId="22" w15:restartNumberingAfterBreak="0">
    <w:nsid w:val="6028D71B"/>
    <w:multiLevelType w:val="hybridMultilevel"/>
    <w:tmpl w:val="FFFFFFFF"/>
    <w:lvl w:ilvl="0" w:tplc="34FE6610">
      <w:numFmt w:val="bullet"/>
      <w:lvlText w:val=""/>
      <w:lvlJc w:val="left"/>
      <w:pPr>
        <w:ind w:left="840" w:hanging="360"/>
      </w:pPr>
      <w:rPr>
        <w:rFonts w:ascii="Symbol" w:hAnsi="Symbol" w:hint="default"/>
      </w:rPr>
    </w:lvl>
    <w:lvl w:ilvl="1" w:tplc="D248B1DC">
      <w:start w:val="1"/>
      <w:numFmt w:val="bullet"/>
      <w:lvlText w:val="o"/>
      <w:lvlJc w:val="left"/>
      <w:pPr>
        <w:ind w:left="1440" w:hanging="360"/>
      </w:pPr>
      <w:rPr>
        <w:rFonts w:ascii="Courier New" w:hAnsi="Courier New" w:hint="default"/>
      </w:rPr>
    </w:lvl>
    <w:lvl w:ilvl="2" w:tplc="C316D15E">
      <w:start w:val="1"/>
      <w:numFmt w:val="bullet"/>
      <w:lvlText w:val=""/>
      <w:lvlJc w:val="left"/>
      <w:pPr>
        <w:ind w:left="2160" w:hanging="360"/>
      </w:pPr>
      <w:rPr>
        <w:rFonts w:ascii="Wingdings" w:hAnsi="Wingdings" w:hint="default"/>
      </w:rPr>
    </w:lvl>
    <w:lvl w:ilvl="3" w:tplc="823CBC62">
      <w:start w:val="1"/>
      <w:numFmt w:val="bullet"/>
      <w:lvlText w:val=""/>
      <w:lvlJc w:val="left"/>
      <w:pPr>
        <w:ind w:left="2880" w:hanging="360"/>
      </w:pPr>
      <w:rPr>
        <w:rFonts w:ascii="Symbol" w:hAnsi="Symbol" w:hint="default"/>
      </w:rPr>
    </w:lvl>
    <w:lvl w:ilvl="4" w:tplc="7C6CC46A">
      <w:start w:val="1"/>
      <w:numFmt w:val="bullet"/>
      <w:lvlText w:val="o"/>
      <w:lvlJc w:val="left"/>
      <w:pPr>
        <w:ind w:left="3600" w:hanging="360"/>
      </w:pPr>
      <w:rPr>
        <w:rFonts w:ascii="Courier New" w:hAnsi="Courier New" w:hint="default"/>
      </w:rPr>
    </w:lvl>
    <w:lvl w:ilvl="5" w:tplc="BBD2F3D6">
      <w:start w:val="1"/>
      <w:numFmt w:val="bullet"/>
      <w:lvlText w:val=""/>
      <w:lvlJc w:val="left"/>
      <w:pPr>
        <w:ind w:left="4320" w:hanging="360"/>
      </w:pPr>
      <w:rPr>
        <w:rFonts w:ascii="Wingdings" w:hAnsi="Wingdings" w:hint="default"/>
      </w:rPr>
    </w:lvl>
    <w:lvl w:ilvl="6" w:tplc="DB8AF96E">
      <w:start w:val="1"/>
      <w:numFmt w:val="bullet"/>
      <w:lvlText w:val=""/>
      <w:lvlJc w:val="left"/>
      <w:pPr>
        <w:ind w:left="5040" w:hanging="360"/>
      </w:pPr>
      <w:rPr>
        <w:rFonts w:ascii="Symbol" w:hAnsi="Symbol" w:hint="default"/>
      </w:rPr>
    </w:lvl>
    <w:lvl w:ilvl="7" w:tplc="7D3603B6">
      <w:start w:val="1"/>
      <w:numFmt w:val="bullet"/>
      <w:lvlText w:val="o"/>
      <w:lvlJc w:val="left"/>
      <w:pPr>
        <w:ind w:left="5760" w:hanging="360"/>
      </w:pPr>
      <w:rPr>
        <w:rFonts w:ascii="Courier New" w:hAnsi="Courier New" w:hint="default"/>
      </w:rPr>
    </w:lvl>
    <w:lvl w:ilvl="8" w:tplc="BFC478F0">
      <w:start w:val="1"/>
      <w:numFmt w:val="bullet"/>
      <w:lvlText w:val=""/>
      <w:lvlJc w:val="left"/>
      <w:pPr>
        <w:ind w:left="6480" w:hanging="360"/>
      </w:pPr>
      <w:rPr>
        <w:rFonts w:ascii="Wingdings" w:hAnsi="Wingdings" w:hint="default"/>
      </w:rPr>
    </w:lvl>
  </w:abstractNum>
  <w:abstractNum w:abstractNumId="23" w15:restartNumberingAfterBreak="0">
    <w:nsid w:val="67B85FEF"/>
    <w:multiLevelType w:val="hybridMultilevel"/>
    <w:tmpl w:val="FFFFFFFF"/>
    <w:lvl w:ilvl="0" w:tplc="742AD75C">
      <w:start w:val="1"/>
      <w:numFmt w:val="bullet"/>
      <w:lvlText w:val=""/>
      <w:lvlJc w:val="left"/>
      <w:pPr>
        <w:ind w:left="720" w:hanging="360"/>
      </w:pPr>
      <w:rPr>
        <w:rFonts w:ascii="Symbol" w:hAnsi="Symbol" w:hint="default"/>
      </w:rPr>
    </w:lvl>
    <w:lvl w:ilvl="1" w:tplc="920A23CA">
      <w:start w:val="1"/>
      <w:numFmt w:val="bullet"/>
      <w:lvlText w:val="o"/>
      <w:lvlJc w:val="left"/>
      <w:pPr>
        <w:ind w:left="1200" w:hanging="360"/>
      </w:pPr>
      <w:rPr>
        <w:rFonts w:ascii="Courier New" w:hAnsi="Courier New" w:hint="default"/>
      </w:rPr>
    </w:lvl>
    <w:lvl w:ilvl="2" w:tplc="55D40226">
      <w:start w:val="1"/>
      <w:numFmt w:val="bullet"/>
      <w:lvlText w:val=""/>
      <w:lvlJc w:val="left"/>
      <w:pPr>
        <w:ind w:left="2160" w:hanging="360"/>
      </w:pPr>
      <w:rPr>
        <w:rFonts w:ascii="Wingdings" w:hAnsi="Wingdings" w:hint="default"/>
      </w:rPr>
    </w:lvl>
    <w:lvl w:ilvl="3" w:tplc="C6B0C854">
      <w:start w:val="1"/>
      <w:numFmt w:val="bullet"/>
      <w:lvlText w:val=""/>
      <w:lvlJc w:val="left"/>
      <w:pPr>
        <w:ind w:left="2880" w:hanging="360"/>
      </w:pPr>
      <w:rPr>
        <w:rFonts w:ascii="Symbol" w:hAnsi="Symbol" w:hint="default"/>
      </w:rPr>
    </w:lvl>
    <w:lvl w:ilvl="4" w:tplc="BEB23A8E">
      <w:start w:val="1"/>
      <w:numFmt w:val="bullet"/>
      <w:lvlText w:val="o"/>
      <w:lvlJc w:val="left"/>
      <w:pPr>
        <w:ind w:left="3600" w:hanging="360"/>
      </w:pPr>
      <w:rPr>
        <w:rFonts w:ascii="Courier New" w:hAnsi="Courier New" w:hint="default"/>
      </w:rPr>
    </w:lvl>
    <w:lvl w:ilvl="5" w:tplc="AD3ED682">
      <w:start w:val="1"/>
      <w:numFmt w:val="bullet"/>
      <w:lvlText w:val=""/>
      <w:lvlJc w:val="left"/>
      <w:pPr>
        <w:ind w:left="4320" w:hanging="360"/>
      </w:pPr>
      <w:rPr>
        <w:rFonts w:ascii="Wingdings" w:hAnsi="Wingdings" w:hint="default"/>
      </w:rPr>
    </w:lvl>
    <w:lvl w:ilvl="6" w:tplc="EB141464">
      <w:start w:val="1"/>
      <w:numFmt w:val="bullet"/>
      <w:lvlText w:val=""/>
      <w:lvlJc w:val="left"/>
      <w:pPr>
        <w:ind w:left="5040" w:hanging="360"/>
      </w:pPr>
      <w:rPr>
        <w:rFonts w:ascii="Symbol" w:hAnsi="Symbol" w:hint="default"/>
      </w:rPr>
    </w:lvl>
    <w:lvl w:ilvl="7" w:tplc="C0A2B484">
      <w:start w:val="1"/>
      <w:numFmt w:val="bullet"/>
      <w:lvlText w:val="o"/>
      <w:lvlJc w:val="left"/>
      <w:pPr>
        <w:ind w:left="5760" w:hanging="360"/>
      </w:pPr>
      <w:rPr>
        <w:rFonts w:ascii="Courier New" w:hAnsi="Courier New" w:hint="default"/>
      </w:rPr>
    </w:lvl>
    <w:lvl w:ilvl="8" w:tplc="CEF6421E">
      <w:start w:val="1"/>
      <w:numFmt w:val="bullet"/>
      <w:lvlText w:val=""/>
      <w:lvlJc w:val="left"/>
      <w:pPr>
        <w:ind w:left="6480" w:hanging="360"/>
      </w:pPr>
      <w:rPr>
        <w:rFonts w:ascii="Wingdings" w:hAnsi="Wingdings" w:hint="default"/>
      </w:rPr>
    </w:lvl>
  </w:abstractNum>
  <w:abstractNum w:abstractNumId="24" w15:restartNumberingAfterBreak="0">
    <w:nsid w:val="6BA526C5"/>
    <w:multiLevelType w:val="hybridMultilevel"/>
    <w:tmpl w:val="FFFFFFFF"/>
    <w:lvl w:ilvl="0" w:tplc="794AB2FE">
      <w:numFmt w:val="bullet"/>
      <w:lvlText w:val=""/>
      <w:lvlJc w:val="left"/>
      <w:pPr>
        <w:ind w:left="840" w:hanging="360"/>
      </w:pPr>
      <w:rPr>
        <w:rFonts w:ascii="Symbol" w:hAnsi="Symbol" w:hint="default"/>
      </w:rPr>
    </w:lvl>
    <w:lvl w:ilvl="1" w:tplc="62CECCF6">
      <w:start w:val="1"/>
      <w:numFmt w:val="bullet"/>
      <w:lvlText w:val="o"/>
      <w:lvlJc w:val="left"/>
      <w:pPr>
        <w:ind w:left="1440" w:hanging="360"/>
      </w:pPr>
      <w:rPr>
        <w:rFonts w:ascii="Courier New" w:hAnsi="Courier New" w:hint="default"/>
      </w:rPr>
    </w:lvl>
    <w:lvl w:ilvl="2" w:tplc="91F85B98">
      <w:start w:val="1"/>
      <w:numFmt w:val="bullet"/>
      <w:lvlText w:val=""/>
      <w:lvlJc w:val="left"/>
      <w:pPr>
        <w:ind w:left="2160" w:hanging="360"/>
      </w:pPr>
      <w:rPr>
        <w:rFonts w:ascii="Wingdings" w:hAnsi="Wingdings" w:hint="default"/>
      </w:rPr>
    </w:lvl>
    <w:lvl w:ilvl="3" w:tplc="6C3C93BC">
      <w:start w:val="1"/>
      <w:numFmt w:val="bullet"/>
      <w:lvlText w:val=""/>
      <w:lvlJc w:val="left"/>
      <w:pPr>
        <w:ind w:left="2880" w:hanging="360"/>
      </w:pPr>
      <w:rPr>
        <w:rFonts w:ascii="Symbol" w:hAnsi="Symbol" w:hint="default"/>
      </w:rPr>
    </w:lvl>
    <w:lvl w:ilvl="4" w:tplc="2A3A4952">
      <w:start w:val="1"/>
      <w:numFmt w:val="bullet"/>
      <w:lvlText w:val="o"/>
      <w:lvlJc w:val="left"/>
      <w:pPr>
        <w:ind w:left="3600" w:hanging="360"/>
      </w:pPr>
      <w:rPr>
        <w:rFonts w:ascii="Courier New" w:hAnsi="Courier New" w:hint="default"/>
      </w:rPr>
    </w:lvl>
    <w:lvl w:ilvl="5" w:tplc="5D644A28">
      <w:start w:val="1"/>
      <w:numFmt w:val="bullet"/>
      <w:lvlText w:val=""/>
      <w:lvlJc w:val="left"/>
      <w:pPr>
        <w:ind w:left="4320" w:hanging="360"/>
      </w:pPr>
      <w:rPr>
        <w:rFonts w:ascii="Wingdings" w:hAnsi="Wingdings" w:hint="default"/>
      </w:rPr>
    </w:lvl>
    <w:lvl w:ilvl="6" w:tplc="5176A342">
      <w:start w:val="1"/>
      <w:numFmt w:val="bullet"/>
      <w:lvlText w:val=""/>
      <w:lvlJc w:val="left"/>
      <w:pPr>
        <w:ind w:left="5040" w:hanging="360"/>
      </w:pPr>
      <w:rPr>
        <w:rFonts w:ascii="Symbol" w:hAnsi="Symbol" w:hint="default"/>
      </w:rPr>
    </w:lvl>
    <w:lvl w:ilvl="7" w:tplc="8DA43418">
      <w:start w:val="1"/>
      <w:numFmt w:val="bullet"/>
      <w:lvlText w:val="o"/>
      <w:lvlJc w:val="left"/>
      <w:pPr>
        <w:ind w:left="5760" w:hanging="360"/>
      </w:pPr>
      <w:rPr>
        <w:rFonts w:ascii="Courier New" w:hAnsi="Courier New" w:hint="default"/>
      </w:rPr>
    </w:lvl>
    <w:lvl w:ilvl="8" w:tplc="06184540">
      <w:start w:val="1"/>
      <w:numFmt w:val="bullet"/>
      <w:lvlText w:val=""/>
      <w:lvlJc w:val="left"/>
      <w:pPr>
        <w:ind w:left="6480" w:hanging="360"/>
      </w:pPr>
      <w:rPr>
        <w:rFonts w:ascii="Wingdings" w:hAnsi="Wingdings" w:hint="default"/>
      </w:rPr>
    </w:lvl>
  </w:abstractNum>
  <w:abstractNum w:abstractNumId="25" w15:restartNumberingAfterBreak="0">
    <w:nsid w:val="6F9C98E9"/>
    <w:multiLevelType w:val="hybridMultilevel"/>
    <w:tmpl w:val="FFFFFFFF"/>
    <w:lvl w:ilvl="0" w:tplc="68BC8B72">
      <w:numFmt w:val="bullet"/>
      <w:lvlText w:val=""/>
      <w:lvlJc w:val="left"/>
      <w:pPr>
        <w:ind w:left="840" w:hanging="360"/>
      </w:pPr>
      <w:rPr>
        <w:rFonts w:ascii="Symbol" w:hAnsi="Symbol" w:hint="default"/>
      </w:rPr>
    </w:lvl>
    <w:lvl w:ilvl="1" w:tplc="35EABD76">
      <w:start w:val="1"/>
      <w:numFmt w:val="bullet"/>
      <w:lvlText w:val="o"/>
      <w:lvlJc w:val="left"/>
      <w:pPr>
        <w:ind w:left="1440" w:hanging="360"/>
      </w:pPr>
      <w:rPr>
        <w:rFonts w:ascii="Courier New" w:hAnsi="Courier New" w:hint="default"/>
      </w:rPr>
    </w:lvl>
    <w:lvl w:ilvl="2" w:tplc="F4F84EE6">
      <w:start w:val="1"/>
      <w:numFmt w:val="bullet"/>
      <w:lvlText w:val=""/>
      <w:lvlJc w:val="left"/>
      <w:pPr>
        <w:ind w:left="2160" w:hanging="360"/>
      </w:pPr>
      <w:rPr>
        <w:rFonts w:ascii="Wingdings" w:hAnsi="Wingdings" w:hint="default"/>
      </w:rPr>
    </w:lvl>
    <w:lvl w:ilvl="3" w:tplc="2CB47618">
      <w:start w:val="1"/>
      <w:numFmt w:val="bullet"/>
      <w:lvlText w:val=""/>
      <w:lvlJc w:val="left"/>
      <w:pPr>
        <w:ind w:left="2880" w:hanging="360"/>
      </w:pPr>
      <w:rPr>
        <w:rFonts w:ascii="Symbol" w:hAnsi="Symbol" w:hint="default"/>
      </w:rPr>
    </w:lvl>
    <w:lvl w:ilvl="4" w:tplc="10F4A68C">
      <w:start w:val="1"/>
      <w:numFmt w:val="bullet"/>
      <w:lvlText w:val="o"/>
      <w:lvlJc w:val="left"/>
      <w:pPr>
        <w:ind w:left="3600" w:hanging="360"/>
      </w:pPr>
      <w:rPr>
        <w:rFonts w:ascii="Courier New" w:hAnsi="Courier New" w:hint="default"/>
      </w:rPr>
    </w:lvl>
    <w:lvl w:ilvl="5" w:tplc="B2C4831C">
      <w:start w:val="1"/>
      <w:numFmt w:val="bullet"/>
      <w:lvlText w:val=""/>
      <w:lvlJc w:val="left"/>
      <w:pPr>
        <w:ind w:left="4320" w:hanging="360"/>
      </w:pPr>
      <w:rPr>
        <w:rFonts w:ascii="Wingdings" w:hAnsi="Wingdings" w:hint="default"/>
      </w:rPr>
    </w:lvl>
    <w:lvl w:ilvl="6" w:tplc="60224CCC">
      <w:start w:val="1"/>
      <w:numFmt w:val="bullet"/>
      <w:lvlText w:val=""/>
      <w:lvlJc w:val="left"/>
      <w:pPr>
        <w:ind w:left="5040" w:hanging="360"/>
      </w:pPr>
      <w:rPr>
        <w:rFonts w:ascii="Symbol" w:hAnsi="Symbol" w:hint="default"/>
      </w:rPr>
    </w:lvl>
    <w:lvl w:ilvl="7" w:tplc="B4026778">
      <w:start w:val="1"/>
      <w:numFmt w:val="bullet"/>
      <w:lvlText w:val="o"/>
      <w:lvlJc w:val="left"/>
      <w:pPr>
        <w:ind w:left="5760" w:hanging="360"/>
      </w:pPr>
      <w:rPr>
        <w:rFonts w:ascii="Courier New" w:hAnsi="Courier New" w:hint="default"/>
      </w:rPr>
    </w:lvl>
    <w:lvl w:ilvl="8" w:tplc="F52089B6">
      <w:start w:val="1"/>
      <w:numFmt w:val="bullet"/>
      <w:lvlText w:val=""/>
      <w:lvlJc w:val="left"/>
      <w:pPr>
        <w:ind w:left="6480" w:hanging="360"/>
      </w:pPr>
      <w:rPr>
        <w:rFonts w:ascii="Wingdings" w:hAnsi="Wingdings" w:hint="default"/>
      </w:rPr>
    </w:lvl>
  </w:abstractNum>
  <w:abstractNum w:abstractNumId="26" w15:restartNumberingAfterBreak="0">
    <w:nsid w:val="6FA56023"/>
    <w:multiLevelType w:val="hybridMultilevel"/>
    <w:tmpl w:val="FFFFFFFF"/>
    <w:lvl w:ilvl="0" w:tplc="2D706DF8">
      <w:numFmt w:val="bullet"/>
      <w:lvlText w:val=""/>
      <w:lvlJc w:val="left"/>
      <w:pPr>
        <w:ind w:left="840" w:hanging="360"/>
      </w:pPr>
      <w:rPr>
        <w:rFonts w:ascii="Symbol" w:hAnsi="Symbol" w:hint="default"/>
      </w:rPr>
    </w:lvl>
    <w:lvl w:ilvl="1" w:tplc="31563300">
      <w:start w:val="1"/>
      <w:numFmt w:val="bullet"/>
      <w:lvlText w:val="o"/>
      <w:lvlJc w:val="left"/>
      <w:pPr>
        <w:ind w:left="1440" w:hanging="360"/>
      </w:pPr>
      <w:rPr>
        <w:rFonts w:ascii="Courier New" w:hAnsi="Courier New" w:hint="default"/>
      </w:rPr>
    </w:lvl>
    <w:lvl w:ilvl="2" w:tplc="D1204A80">
      <w:start w:val="1"/>
      <w:numFmt w:val="bullet"/>
      <w:lvlText w:val=""/>
      <w:lvlJc w:val="left"/>
      <w:pPr>
        <w:ind w:left="2160" w:hanging="360"/>
      </w:pPr>
      <w:rPr>
        <w:rFonts w:ascii="Wingdings" w:hAnsi="Wingdings" w:hint="default"/>
      </w:rPr>
    </w:lvl>
    <w:lvl w:ilvl="3" w:tplc="8F46F040">
      <w:start w:val="1"/>
      <w:numFmt w:val="bullet"/>
      <w:lvlText w:val=""/>
      <w:lvlJc w:val="left"/>
      <w:pPr>
        <w:ind w:left="2880" w:hanging="360"/>
      </w:pPr>
      <w:rPr>
        <w:rFonts w:ascii="Symbol" w:hAnsi="Symbol" w:hint="default"/>
      </w:rPr>
    </w:lvl>
    <w:lvl w:ilvl="4" w:tplc="79B48A08">
      <w:start w:val="1"/>
      <w:numFmt w:val="bullet"/>
      <w:lvlText w:val="o"/>
      <w:lvlJc w:val="left"/>
      <w:pPr>
        <w:ind w:left="3600" w:hanging="360"/>
      </w:pPr>
      <w:rPr>
        <w:rFonts w:ascii="Courier New" w:hAnsi="Courier New" w:hint="default"/>
      </w:rPr>
    </w:lvl>
    <w:lvl w:ilvl="5" w:tplc="EDAC7F9E">
      <w:start w:val="1"/>
      <w:numFmt w:val="bullet"/>
      <w:lvlText w:val=""/>
      <w:lvlJc w:val="left"/>
      <w:pPr>
        <w:ind w:left="4320" w:hanging="360"/>
      </w:pPr>
      <w:rPr>
        <w:rFonts w:ascii="Wingdings" w:hAnsi="Wingdings" w:hint="default"/>
      </w:rPr>
    </w:lvl>
    <w:lvl w:ilvl="6" w:tplc="53CE955C">
      <w:start w:val="1"/>
      <w:numFmt w:val="bullet"/>
      <w:lvlText w:val=""/>
      <w:lvlJc w:val="left"/>
      <w:pPr>
        <w:ind w:left="5040" w:hanging="360"/>
      </w:pPr>
      <w:rPr>
        <w:rFonts w:ascii="Symbol" w:hAnsi="Symbol" w:hint="default"/>
      </w:rPr>
    </w:lvl>
    <w:lvl w:ilvl="7" w:tplc="63D8D6D2">
      <w:start w:val="1"/>
      <w:numFmt w:val="bullet"/>
      <w:lvlText w:val="o"/>
      <w:lvlJc w:val="left"/>
      <w:pPr>
        <w:ind w:left="5760" w:hanging="360"/>
      </w:pPr>
      <w:rPr>
        <w:rFonts w:ascii="Courier New" w:hAnsi="Courier New" w:hint="default"/>
      </w:rPr>
    </w:lvl>
    <w:lvl w:ilvl="8" w:tplc="F40CFE9E">
      <w:start w:val="1"/>
      <w:numFmt w:val="bullet"/>
      <w:lvlText w:val=""/>
      <w:lvlJc w:val="left"/>
      <w:pPr>
        <w:ind w:left="6480" w:hanging="360"/>
      </w:pPr>
      <w:rPr>
        <w:rFonts w:ascii="Wingdings" w:hAnsi="Wingdings" w:hint="default"/>
      </w:rPr>
    </w:lvl>
  </w:abstractNum>
  <w:abstractNum w:abstractNumId="27" w15:restartNumberingAfterBreak="0">
    <w:nsid w:val="74E11C79"/>
    <w:multiLevelType w:val="hybridMultilevel"/>
    <w:tmpl w:val="FFFFFFFF"/>
    <w:lvl w:ilvl="0" w:tplc="11707804">
      <w:start w:val="1"/>
      <w:numFmt w:val="bullet"/>
      <w:lvlText w:val=""/>
      <w:lvlJc w:val="left"/>
      <w:pPr>
        <w:ind w:left="720" w:hanging="360"/>
      </w:pPr>
      <w:rPr>
        <w:rFonts w:ascii="Symbol" w:hAnsi="Symbol" w:hint="default"/>
      </w:rPr>
    </w:lvl>
    <w:lvl w:ilvl="1" w:tplc="B512F31C">
      <w:start w:val="1"/>
      <w:numFmt w:val="bullet"/>
      <w:lvlText w:val="o"/>
      <w:lvlJc w:val="left"/>
      <w:pPr>
        <w:ind w:left="1440" w:hanging="360"/>
      </w:pPr>
      <w:rPr>
        <w:rFonts w:ascii="Courier New" w:hAnsi="Courier New" w:hint="default"/>
      </w:rPr>
    </w:lvl>
    <w:lvl w:ilvl="2" w:tplc="197E46D6">
      <w:start w:val="1"/>
      <w:numFmt w:val="bullet"/>
      <w:lvlText w:val=""/>
      <w:lvlJc w:val="left"/>
      <w:pPr>
        <w:ind w:left="2160" w:hanging="360"/>
      </w:pPr>
      <w:rPr>
        <w:rFonts w:ascii="Wingdings" w:hAnsi="Wingdings" w:hint="default"/>
      </w:rPr>
    </w:lvl>
    <w:lvl w:ilvl="3" w:tplc="FAA2C862">
      <w:start w:val="1"/>
      <w:numFmt w:val="bullet"/>
      <w:lvlText w:val=""/>
      <w:lvlJc w:val="left"/>
      <w:pPr>
        <w:ind w:left="2880" w:hanging="360"/>
      </w:pPr>
      <w:rPr>
        <w:rFonts w:ascii="Symbol" w:hAnsi="Symbol" w:hint="default"/>
      </w:rPr>
    </w:lvl>
    <w:lvl w:ilvl="4" w:tplc="E36C3F44">
      <w:start w:val="1"/>
      <w:numFmt w:val="bullet"/>
      <w:lvlText w:val="o"/>
      <w:lvlJc w:val="left"/>
      <w:pPr>
        <w:ind w:left="3600" w:hanging="360"/>
      </w:pPr>
      <w:rPr>
        <w:rFonts w:ascii="Courier New" w:hAnsi="Courier New" w:hint="default"/>
      </w:rPr>
    </w:lvl>
    <w:lvl w:ilvl="5" w:tplc="97CC12CE">
      <w:start w:val="1"/>
      <w:numFmt w:val="bullet"/>
      <w:lvlText w:val=""/>
      <w:lvlJc w:val="left"/>
      <w:pPr>
        <w:ind w:left="4320" w:hanging="360"/>
      </w:pPr>
      <w:rPr>
        <w:rFonts w:ascii="Wingdings" w:hAnsi="Wingdings" w:hint="default"/>
      </w:rPr>
    </w:lvl>
    <w:lvl w:ilvl="6" w:tplc="C49E792A">
      <w:start w:val="1"/>
      <w:numFmt w:val="bullet"/>
      <w:lvlText w:val=""/>
      <w:lvlJc w:val="left"/>
      <w:pPr>
        <w:ind w:left="5040" w:hanging="360"/>
      </w:pPr>
      <w:rPr>
        <w:rFonts w:ascii="Symbol" w:hAnsi="Symbol" w:hint="default"/>
      </w:rPr>
    </w:lvl>
    <w:lvl w:ilvl="7" w:tplc="AB52F57E">
      <w:start w:val="1"/>
      <w:numFmt w:val="bullet"/>
      <w:lvlText w:val="o"/>
      <w:lvlJc w:val="left"/>
      <w:pPr>
        <w:ind w:left="5760" w:hanging="360"/>
      </w:pPr>
      <w:rPr>
        <w:rFonts w:ascii="Courier New" w:hAnsi="Courier New" w:hint="default"/>
      </w:rPr>
    </w:lvl>
    <w:lvl w:ilvl="8" w:tplc="96DE584C">
      <w:start w:val="1"/>
      <w:numFmt w:val="bullet"/>
      <w:lvlText w:val=""/>
      <w:lvlJc w:val="left"/>
      <w:pPr>
        <w:ind w:left="6480" w:hanging="360"/>
      </w:pPr>
      <w:rPr>
        <w:rFonts w:ascii="Wingdings" w:hAnsi="Wingdings" w:hint="default"/>
      </w:rPr>
    </w:lvl>
  </w:abstractNum>
  <w:abstractNum w:abstractNumId="28" w15:restartNumberingAfterBreak="0">
    <w:nsid w:val="769740BF"/>
    <w:multiLevelType w:val="hybridMultilevel"/>
    <w:tmpl w:val="FFFFFFFF"/>
    <w:lvl w:ilvl="0" w:tplc="931E4D8E">
      <w:start w:val="1"/>
      <w:numFmt w:val="bullet"/>
      <w:lvlText w:val="o"/>
      <w:lvlJc w:val="left"/>
      <w:pPr>
        <w:ind w:left="720" w:hanging="360"/>
      </w:pPr>
      <w:rPr>
        <w:rFonts w:ascii="Courier New" w:hAnsi="Courier New" w:hint="default"/>
      </w:rPr>
    </w:lvl>
    <w:lvl w:ilvl="1" w:tplc="A4921BB6">
      <w:start w:val="1"/>
      <w:numFmt w:val="bullet"/>
      <w:lvlText w:val="o"/>
      <w:lvlJc w:val="left"/>
      <w:pPr>
        <w:ind w:left="1440" w:hanging="360"/>
      </w:pPr>
      <w:rPr>
        <w:rFonts w:ascii="Courier New" w:hAnsi="Courier New" w:hint="default"/>
      </w:rPr>
    </w:lvl>
    <w:lvl w:ilvl="2" w:tplc="63006D42">
      <w:start w:val="1"/>
      <w:numFmt w:val="bullet"/>
      <w:lvlText w:val=""/>
      <w:lvlJc w:val="left"/>
      <w:pPr>
        <w:ind w:left="2160" w:hanging="360"/>
      </w:pPr>
      <w:rPr>
        <w:rFonts w:ascii="Wingdings" w:hAnsi="Wingdings" w:hint="default"/>
      </w:rPr>
    </w:lvl>
    <w:lvl w:ilvl="3" w:tplc="FF0291B4">
      <w:start w:val="1"/>
      <w:numFmt w:val="bullet"/>
      <w:lvlText w:val=""/>
      <w:lvlJc w:val="left"/>
      <w:pPr>
        <w:ind w:left="2880" w:hanging="360"/>
      </w:pPr>
      <w:rPr>
        <w:rFonts w:ascii="Symbol" w:hAnsi="Symbol" w:hint="default"/>
      </w:rPr>
    </w:lvl>
    <w:lvl w:ilvl="4" w:tplc="15141D10">
      <w:start w:val="1"/>
      <w:numFmt w:val="bullet"/>
      <w:lvlText w:val="o"/>
      <w:lvlJc w:val="left"/>
      <w:pPr>
        <w:ind w:left="3600" w:hanging="360"/>
      </w:pPr>
      <w:rPr>
        <w:rFonts w:ascii="Courier New" w:hAnsi="Courier New" w:hint="default"/>
      </w:rPr>
    </w:lvl>
    <w:lvl w:ilvl="5" w:tplc="69122E18">
      <w:start w:val="1"/>
      <w:numFmt w:val="bullet"/>
      <w:lvlText w:val=""/>
      <w:lvlJc w:val="left"/>
      <w:pPr>
        <w:ind w:left="4320" w:hanging="360"/>
      </w:pPr>
      <w:rPr>
        <w:rFonts w:ascii="Wingdings" w:hAnsi="Wingdings" w:hint="default"/>
      </w:rPr>
    </w:lvl>
    <w:lvl w:ilvl="6" w:tplc="9BCEABC2">
      <w:start w:val="1"/>
      <w:numFmt w:val="bullet"/>
      <w:lvlText w:val=""/>
      <w:lvlJc w:val="left"/>
      <w:pPr>
        <w:ind w:left="5040" w:hanging="360"/>
      </w:pPr>
      <w:rPr>
        <w:rFonts w:ascii="Symbol" w:hAnsi="Symbol" w:hint="default"/>
      </w:rPr>
    </w:lvl>
    <w:lvl w:ilvl="7" w:tplc="AA3C6254">
      <w:start w:val="1"/>
      <w:numFmt w:val="bullet"/>
      <w:lvlText w:val="o"/>
      <w:lvlJc w:val="left"/>
      <w:pPr>
        <w:ind w:left="5760" w:hanging="360"/>
      </w:pPr>
      <w:rPr>
        <w:rFonts w:ascii="Courier New" w:hAnsi="Courier New" w:hint="default"/>
      </w:rPr>
    </w:lvl>
    <w:lvl w:ilvl="8" w:tplc="8B908824">
      <w:start w:val="1"/>
      <w:numFmt w:val="bullet"/>
      <w:lvlText w:val=""/>
      <w:lvlJc w:val="left"/>
      <w:pPr>
        <w:ind w:left="6480" w:hanging="360"/>
      </w:pPr>
      <w:rPr>
        <w:rFonts w:ascii="Wingdings" w:hAnsi="Wingdings" w:hint="default"/>
      </w:rPr>
    </w:lvl>
  </w:abstractNum>
  <w:abstractNum w:abstractNumId="29" w15:restartNumberingAfterBreak="0">
    <w:nsid w:val="79C7E9C9"/>
    <w:multiLevelType w:val="hybridMultilevel"/>
    <w:tmpl w:val="FFFFFFFF"/>
    <w:lvl w:ilvl="0" w:tplc="AF140C00">
      <w:numFmt w:val="bullet"/>
      <w:lvlText w:val=""/>
      <w:lvlJc w:val="left"/>
      <w:pPr>
        <w:ind w:left="840" w:hanging="360"/>
      </w:pPr>
      <w:rPr>
        <w:rFonts w:ascii="Symbol" w:hAnsi="Symbol" w:hint="default"/>
      </w:rPr>
    </w:lvl>
    <w:lvl w:ilvl="1" w:tplc="DB60AFFE">
      <w:start w:val="1"/>
      <w:numFmt w:val="bullet"/>
      <w:lvlText w:val="o"/>
      <w:lvlJc w:val="left"/>
      <w:pPr>
        <w:ind w:left="1440" w:hanging="360"/>
      </w:pPr>
      <w:rPr>
        <w:rFonts w:ascii="Courier New" w:hAnsi="Courier New" w:hint="default"/>
      </w:rPr>
    </w:lvl>
    <w:lvl w:ilvl="2" w:tplc="18220FE2">
      <w:start w:val="1"/>
      <w:numFmt w:val="bullet"/>
      <w:lvlText w:val=""/>
      <w:lvlJc w:val="left"/>
      <w:pPr>
        <w:ind w:left="2160" w:hanging="360"/>
      </w:pPr>
      <w:rPr>
        <w:rFonts w:ascii="Wingdings" w:hAnsi="Wingdings" w:hint="default"/>
      </w:rPr>
    </w:lvl>
    <w:lvl w:ilvl="3" w:tplc="AC0CD558">
      <w:start w:val="1"/>
      <w:numFmt w:val="bullet"/>
      <w:lvlText w:val=""/>
      <w:lvlJc w:val="left"/>
      <w:pPr>
        <w:ind w:left="2880" w:hanging="360"/>
      </w:pPr>
      <w:rPr>
        <w:rFonts w:ascii="Symbol" w:hAnsi="Symbol" w:hint="default"/>
      </w:rPr>
    </w:lvl>
    <w:lvl w:ilvl="4" w:tplc="42ECAD1E">
      <w:start w:val="1"/>
      <w:numFmt w:val="bullet"/>
      <w:lvlText w:val="o"/>
      <w:lvlJc w:val="left"/>
      <w:pPr>
        <w:ind w:left="3600" w:hanging="360"/>
      </w:pPr>
      <w:rPr>
        <w:rFonts w:ascii="Courier New" w:hAnsi="Courier New" w:hint="default"/>
      </w:rPr>
    </w:lvl>
    <w:lvl w:ilvl="5" w:tplc="EA766EF4">
      <w:start w:val="1"/>
      <w:numFmt w:val="bullet"/>
      <w:lvlText w:val=""/>
      <w:lvlJc w:val="left"/>
      <w:pPr>
        <w:ind w:left="4320" w:hanging="360"/>
      </w:pPr>
      <w:rPr>
        <w:rFonts w:ascii="Wingdings" w:hAnsi="Wingdings" w:hint="default"/>
      </w:rPr>
    </w:lvl>
    <w:lvl w:ilvl="6" w:tplc="EE8ADC1E">
      <w:start w:val="1"/>
      <w:numFmt w:val="bullet"/>
      <w:lvlText w:val=""/>
      <w:lvlJc w:val="left"/>
      <w:pPr>
        <w:ind w:left="5040" w:hanging="360"/>
      </w:pPr>
      <w:rPr>
        <w:rFonts w:ascii="Symbol" w:hAnsi="Symbol" w:hint="default"/>
      </w:rPr>
    </w:lvl>
    <w:lvl w:ilvl="7" w:tplc="FCD060C2">
      <w:start w:val="1"/>
      <w:numFmt w:val="bullet"/>
      <w:lvlText w:val="o"/>
      <w:lvlJc w:val="left"/>
      <w:pPr>
        <w:ind w:left="5760" w:hanging="360"/>
      </w:pPr>
      <w:rPr>
        <w:rFonts w:ascii="Courier New" w:hAnsi="Courier New" w:hint="default"/>
      </w:rPr>
    </w:lvl>
    <w:lvl w:ilvl="8" w:tplc="6BDC58B6">
      <w:start w:val="1"/>
      <w:numFmt w:val="bullet"/>
      <w:lvlText w:val=""/>
      <w:lvlJc w:val="left"/>
      <w:pPr>
        <w:ind w:left="6480" w:hanging="360"/>
      </w:pPr>
      <w:rPr>
        <w:rFonts w:ascii="Wingdings" w:hAnsi="Wingdings" w:hint="default"/>
      </w:rPr>
    </w:lvl>
  </w:abstractNum>
  <w:num w:numId="1" w16cid:durableId="1530215934">
    <w:abstractNumId w:val="4"/>
  </w:num>
  <w:num w:numId="2" w16cid:durableId="664012677">
    <w:abstractNumId w:val="28"/>
  </w:num>
  <w:num w:numId="3" w16cid:durableId="870462253">
    <w:abstractNumId w:val="16"/>
  </w:num>
  <w:num w:numId="4" w16cid:durableId="609511175">
    <w:abstractNumId w:val="19"/>
  </w:num>
  <w:num w:numId="5" w16cid:durableId="1205095081">
    <w:abstractNumId w:val="27"/>
  </w:num>
  <w:num w:numId="6" w16cid:durableId="577523649">
    <w:abstractNumId w:val="8"/>
  </w:num>
  <w:num w:numId="7" w16cid:durableId="1464155343">
    <w:abstractNumId w:val="6"/>
  </w:num>
  <w:num w:numId="8" w16cid:durableId="225995914">
    <w:abstractNumId w:val="7"/>
  </w:num>
  <w:num w:numId="9" w16cid:durableId="800270252">
    <w:abstractNumId w:val="24"/>
  </w:num>
  <w:num w:numId="10" w16cid:durableId="362100481">
    <w:abstractNumId w:val="1"/>
  </w:num>
  <w:num w:numId="11" w16cid:durableId="963922120">
    <w:abstractNumId w:val="13"/>
  </w:num>
  <w:num w:numId="12" w16cid:durableId="97991661">
    <w:abstractNumId w:val="21"/>
  </w:num>
  <w:num w:numId="13" w16cid:durableId="225920769">
    <w:abstractNumId w:val="22"/>
  </w:num>
  <w:num w:numId="14" w16cid:durableId="1498839742">
    <w:abstractNumId w:val="2"/>
  </w:num>
  <w:num w:numId="15" w16cid:durableId="1620338896">
    <w:abstractNumId w:val="15"/>
  </w:num>
  <w:num w:numId="16" w16cid:durableId="1247687007">
    <w:abstractNumId w:val="3"/>
  </w:num>
  <w:num w:numId="17" w16cid:durableId="1554149062">
    <w:abstractNumId w:val="23"/>
  </w:num>
  <w:num w:numId="18" w16cid:durableId="1790781075">
    <w:abstractNumId w:val="9"/>
  </w:num>
  <w:num w:numId="19" w16cid:durableId="63989986">
    <w:abstractNumId w:val="18"/>
  </w:num>
  <w:num w:numId="20" w16cid:durableId="150483316">
    <w:abstractNumId w:val="26"/>
  </w:num>
  <w:num w:numId="21" w16cid:durableId="43650379">
    <w:abstractNumId w:val="11"/>
  </w:num>
  <w:num w:numId="22" w16cid:durableId="233243329">
    <w:abstractNumId w:val="14"/>
  </w:num>
  <w:num w:numId="23" w16cid:durableId="1644852874">
    <w:abstractNumId w:val="5"/>
  </w:num>
  <w:num w:numId="24" w16cid:durableId="1356924304">
    <w:abstractNumId w:val="29"/>
  </w:num>
  <w:num w:numId="25" w16cid:durableId="2106144609">
    <w:abstractNumId w:val="20"/>
  </w:num>
  <w:num w:numId="26" w16cid:durableId="684090123">
    <w:abstractNumId w:val="10"/>
  </w:num>
  <w:num w:numId="27" w16cid:durableId="772362933">
    <w:abstractNumId w:val="12"/>
  </w:num>
  <w:num w:numId="28" w16cid:durableId="70351826">
    <w:abstractNumId w:val="25"/>
  </w:num>
  <w:num w:numId="29" w16cid:durableId="958610998">
    <w:abstractNumId w:val="17"/>
  </w:num>
  <w:num w:numId="30" w16cid:durableId="1129405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pray, JuJu">
    <w15:presenceInfo w15:providerId="AD" w15:userId="S::juju.spray@ucdenver.edu::4c9d76ab-b8ce-4e91-9503-f9f769f3ce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0C05DE"/>
    <w:rsid w:val="000302CB"/>
    <w:rsid w:val="00064258"/>
    <w:rsid w:val="00077E34"/>
    <w:rsid w:val="00082A6D"/>
    <w:rsid w:val="000B1172"/>
    <w:rsid w:val="000B358C"/>
    <w:rsid w:val="000C2729"/>
    <w:rsid w:val="000C4A4D"/>
    <w:rsid w:val="000C7CD6"/>
    <w:rsid w:val="00114FFA"/>
    <w:rsid w:val="00194DB7"/>
    <w:rsid w:val="001A0073"/>
    <w:rsid w:val="001E51C4"/>
    <w:rsid w:val="001F1C62"/>
    <w:rsid w:val="00282842"/>
    <w:rsid w:val="002D7B06"/>
    <w:rsid w:val="002E3F51"/>
    <w:rsid w:val="00331698"/>
    <w:rsid w:val="003710CE"/>
    <w:rsid w:val="00375754"/>
    <w:rsid w:val="003C48FD"/>
    <w:rsid w:val="003C7B35"/>
    <w:rsid w:val="00413F08"/>
    <w:rsid w:val="00445A74"/>
    <w:rsid w:val="0044768E"/>
    <w:rsid w:val="004A2F8F"/>
    <w:rsid w:val="004B2620"/>
    <w:rsid w:val="004C632E"/>
    <w:rsid w:val="004D7CCA"/>
    <w:rsid w:val="00537F74"/>
    <w:rsid w:val="0059357F"/>
    <w:rsid w:val="005AEDBD"/>
    <w:rsid w:val="005D284F"/>
    <w:rsid w:val="005D7F16"/>
    <w:rsid w:val="00683B39"/>
    <w:rsid w:val="00694EE2"/>
    <w:rsid w:val="006A29DD"/>
    <w:rsid w:val="007006AE"/>
    <w:rsid w:val="0075763B"/>
    <w:rsid w:val="007741B2"/>
    <w:rsid w:val="008209AC"/>
    <w:rsid w:val="00855D05"/>
    <w:rsid w:val="008723DF"/>
    <w:rsid w:val="00883487"/>
    <w:rsid w:val="008C793D"/>
    <w:rsid w:val="008F7DC2"/>
    <w:rsid w:val="009A1487"/>
    <w:rsid w:val="009A1D83"/>
    <w:rsid w:val="009D3347"/>
    <w:rsid w:val="009F2279"/>
    <w:rsid w:val="00A13F68"/>
    <w:rsid w:val="00B1791F"/>
    <w:rsid w:val="00B52374"/>
    <w:rsid w:val="00B63BB9"/>
    <w:rsid w:val="00B72AC9"/>
    <w:rsid w:val="00BB0F4F"/>
    <w:rsid w:val="00BB75F2"/>
    <w:rsid w:val="00BE5365"/>
    <w:rsid w:val="00C20465"/>
    <w:rsid w:val="00C47D2F"/>
    <w:rsid w:val="00C542F4"/>
    <w:rsid w:val="00C7151C"/>
    <w:rsid w:val="00C827ED"/>
    <w:rsid w:val="00CC10B5"/>
    <w:rsid w:val="00CC7878"/>
    <w:rsid w:val="00CF5B8B"/>
    <w:rsid w:val="00D12AB6"/>
    <w:rsid w:val="00D25270"/>
    <w:rsid w:val="00D4027A"/>
    <w:rsid w:val="00D5765F"/>
    <w:rsid w:val="00D668E7"/>
    <w:rsid w:val="00DF31BE"/>
    <w:rsid w:val="00E14C26"/>
    <w:rsid w:val="00E15A0E"/>
    <w:rsid w:val="00E70C60"/>
    <w:rsid w:val="00EA7E34"/>
    <w:rsid w:val="00EB72BE"/>
    <w:rsid w:val="00EE09D5"/>
    <w:rsid w:val="00F07F29"/>
    <w:rsid w:val="00F166B1"/>
    <w:rsid w:val="00F2708E"/>
    <w:rsid w:val="00F35107"/>
    <w:rsid w:val="00F528A9"/>
    <w:rsid w:val="00F56AFA"/>
    <w:rsid w:val="00F67B63"/>
    <w:rsid w:val="00F8345E"/>
    <w:rsid w:val="00FA1DEB"/>
    <w:rsid w:val="00FA4BF3"/>
    <w:rsid w:val="00FC1BBC"/>
    <w:rsid w:val="00FF0ED1"/>
    <w:rsid w:val="01108595"/>
    <w:rsid w:val="0141C1C2"/>
    <w:rsid w:val="016EF58B"/>
    <w:rsid w:val="01D70F3A"/>
    <w:rsid w:val="01FB141E"/>
    <w:rsid w:val="02426807"/>
    <w:rsid w:val="0382A153"/>
    <w:rsid w:val="03F7D6E2"/>
    <w:rsid w:val="03FC9709"/>
    <w:rsid w:val="04025B59"/>
    <w:rsid w:val="04DC364B"/>
    <w:rsid w:val="05038000"/>
    <w:rsid w:val="0513206E"/>
    <w:rsid w:val="05BC8306"/>
    <w:rsid w:val="061BF66E"/>
    <w:rsid w:val="0637288B"/>
    <w:rsid w:val="068193E0"/>
    <w:rsid w:val="0777BB74"/>
    <w:rsid w:val="07CD6978"/>
    <w:rsid w:val="07FA85AD"/>
    <w:rsid w:val="0808884B"/>
    <w:rsid w:val="0902D4E8"/>
    <w:rsid w:val="09CD4B99"/>
    <w:rsid w:val="0ACF6BE1"/>
    <w:rsid w:val="0C36CB58"/>
    <w:rsid w:val="0C5CF7AC"/>
    <w:rsid w:val="0DE60AFB"/>
    <w:rsid w:val="0DE95F73"/>
    <w:rsid w:val="0E70196B"/>
    <w:rsid w:val="0E7A90CB"/>
    <w:rsid w:val="0E7C17BE"/>
    <w:rsid w:val="0FBB89D8"/>
    <w:rsid w:val="1021F2DE"/>
    <w:rsid w:val="10255140"/>
    <w:rsid w:val="1038F529"/>
    <w:rsid w:val="11B3AB71"/>
    <w:rsid w:val="11D8397B"/>
    <w:rsid w:val="132BC326"/>
    <w:rsid w:val="13430662"/>
    <w:rsid w:val="13836135"/>
    <w:rsid w:val="143D0BFB"/>
    <w:rsid w:val="143F301B"/>
    <w:rsid w:val="153627B4"/>
    <w:rsid w:val="157CA90D"/>
    <w:rsid w:val="15A42411"/>
    <w:rsid w:val="15BFD19C"/>
    <w:rsid w:val="162719EA"/>
    <w:rsid w:val="167CBB06"/>
    <w:rsid w:val="16D2A3DC"/>
    <w:rsid w:val="170319B4"/>
    <w:rsid w:val="170B222F"/>
    <w:rsid w:val="1717DCC9"/>
    <w:rsid w:val="173C01E0"/>
    <w:rsid w:val="1784B68A"/>
    <w:rsid w:val="1812EC78"/>
    <w:rsid w:val="1831B6A6"/>
    <w:rsid w:val="184060D2"/>
    <w:rsid w:val="185B59D5"/>
    <w:rsid w:val="18BD23C6"/>
    <w:rsid w:val="197AE53F"/>
    <w:rsid w:val="19AB1270"/>
    <w:rsid w:val="1A2219BB"/>
    <w:rsid w:val="1AEE5A2B"/>
    <w:rsid w:val="1B863AF0"/>
    <w:rsid w:val="1B9C531F"/>
    <w:rsid w:val="1BE95469"/>
    <w:rsid w:val="1BFDEE19"/>
    <w:rsid w:val="1D7CDCC3"/>
    <w:rsid w:val="1DA61EF8"/>
    <w:rsid w:val="1DCD989F"/>
    <w:rsid w:val="1DD4D1A0"/>
    <w:rsid w:val="1E2BE235"/>
    <w:rsid w:val="1E822472"/>
    <w:rsid w:val="1EE03CF3"/>
    <w:rsid w:val="1F64976F"/>
    <w:rsid w:val="20108B5C"/>
    <w:rsid w:val="20236D4B"/>
    <w:rsid w:val="205F34AD"/>
    <w:rsid w:val="206E3F89"/>
    <w:rsid w:val="220C05DE"/>
    <w:rsid w:val="2307BB99"/>
    <w:rsid w:val="2314D068"/>
    <w:rsid w:val="231AD19B"/>
    <w:rsid w:val="238DEE9E"/>
    <w:rsid w:val="23ADF521"/>
    <w:rsid w:val="253D3C26"/>
    <w:rsid w:val="253D868E"/>
    <w:rsid w:val="258E487B"/>
    <w:rsid w:val="262ACBBF"/>
    <w:rsid w:val="264453BB"/>
    <w:rsid w:val="268FDD6C"/>
    <w:rsid w:val="26A10B11"/>
    <w:rsid w:val="27055B58"/>
    <w:rsid w:val="2706399F"/>
    <w:rsid w:val="2744B9E3"/>
    <w:rsid w:val="277E2F40"/>
    <w:rsid w:val="279F832B"/>
    <w:rsid w:val="281861DB"/>
    <w:rsid w:val="291D2833"/>
    <w:rsid w:val="29CEE08D"/>
    <w:rsid w:val="2A340E1E"/>
    <w:rsid w:val="2A5A8957"/>
    <w:rsid w:val="2B0078D4"/>
    <w:rsid w:val="2B20E048"/>
    <w:rsid w:val="2B535842"/>
    <w:rsid w:val="2B5CC6E4"/>
    <w:rsid w:val="2B64C283"/>
    <w:rsid w:val="2B891F0B"/>
    <w:rsid w:val="2C195721"/>
    <w:rsid w:val="2D73F192"/>
    <w:rsid w:val="2D9492DF"/>
    <w:rsid w:val="2DA5A62B"/>
    <w:rsid w:val="2E1B8DB9"/>
    <w:rsid w:val="2E8E31C6"/>
    <w:rsid w:val="2E9FAFDD"/>
    <w:rsid w:val="2FD3757C"/>
    <w:rsid w:val="3001828D"/>
    <w:rsid w:val="30A8E346"/>
    <w:rsid w:val="30D87DD1"/>
    <w:rsid w:val="310BCC6E"/>
    <w:rsid w:val="3138F614"/>
    <w:rsid w:val="313C841D"/>
    <w:rsid w:val="314DE8A4"/>
    <w:rsid w:val="3186A643"/>
    <w:rsid w:val="3195B5D0"/>
    <w:rsid w:val="31CA48B6"/>
    <w:rsid w:val="328E9533"/>
    <w:rsid w:val="32E80DD4"/>
    <w:rsid w:val="3369CCB5"/>
    <w:rsid w:val="336C5A95"/>
    <w:rsid w:val="33B205BF"/>
    <w:rsid w:val="33BBFAF6"/>
    <w:rsid w:val="33EB64E1"/>
    <w:rsid w:val="3408ADAF"/>
    <w:rsid w:val="343796B0"/>
    <w:rsid w:val="346ED7A0"/>
    <w:rsid w:val="34A1D46F"/>
    <w:rsid w:val="34CE3989"/>
    <w:rsid w:val="34DC008D"/>
    <w:rsid w:val="353B5DC7"/>
    <w:rsid w:val="357D0B5E"/>
    <w:rsid w:val="35A2282F"/>
    <w:rsid w:val="35E54FEC"/>
    <w:rsid w:val="369A340D"/>
    <w:rsid w:val="36D0AFAA"/>
    <w:rsid w:val="3754B484"/>
    <w:rsid w:val="3755B962"/>
    <w:rsid w:val="377DD490"/>
    <w:rsid w:val="379E1974"/>
    <w:rsid w:val="38583BAE"/>
    <w:rsid w:val="38647743"/>
    <w:rsid w:val="39929DB2"/>
    <w:rsid w:val="39C50CC4"/>
    <w:rsid w:val="3A25A80E"/>
    <w:rsid w:val="3A2D0995"/>
    <w:rsid w:val="3A625FF9"/>
    <w:rsid w:val="3AC0B756"/>
    <w:rsid w:val="3ADDA565"/>
    <w:rsid w:val="3B9EE6AC"/>
    <w:rsid w:val="3BAB9A0E"/>
    <w:rsid w:val="3BC4FDB7"/>
    <w:rsid w:val="3C8ED547"/>
    <w:rsid w:val="3C90FD3D"/>
    <w:rsid w:val="3D0C30A3"/>
    <w:rsid w:val="3D1A5769"/>
    <w:rsid w:val="3D7AA3D3"/>
    <w:rsid w:val="3E018132"/>
    <w:rsid w:val="3E054F6C"/>
    <w:rsid w:val="3E57529F"/>
    <w:rsid w:val="3E894F0C"/>
    <w:rsid w:val="3F3BD31F"/>
    <w:rsid w:val="3F4EA5AB"/>
    <w:rsid w:val="41218D79"/>
    <w:rsid w:val="41E934AD"/>
    <w:rsid w:val="421186EC"/>
    <w:rsid w:val="42220931"/>
    <w:rsid w:val="430DE4B1"/>
    <w:rsid w:val="4392AD49"/>
    <w:rsid w:val="4394FE16"/>
    <w:rsid w:val="439FAE82"/>
    <w:rsid w:val="4496B405"/>
    <w:rsid w:val="44C02054"/>
    <w:rsid w:val="4530EBD9"/>
    <w:rsid w:val="45BC64BD"/>
    <w:rsid w:val="465172A6"/>
    <w:rsid w:val="467C16E6"/>
    <w:rsid w:val="46FC19A9"/>
    <w:rsid w:val="471E6D32"/>
    <w:rsid w:val="4727AA66"/>
    <w:rsid w:val="47EA1DF5"/>
    <w:rsid w:val="4833B5E8"/>
    <w:rsid w:val="48447F50"/>
    <w:rsid w:val="4844A8FA"/>
    <w:rsid w:val="48F6635C"/>
    <w:rsid w:val="497E0A20"/>
    <w:rsid w:val="49B01421"/>
    <w:rsid w:val="49BA3872"/>
    <w:rsid w:val="4A327C3D"/>
    <w:rsid w:val="4AAB48F0"/>
    <w:rsid w:val="4B7FAD1A"/>
    <w:rsid w:val="4C4A020D"/>
    <w:rsid w:val="4C8FBB19"/>
    <w:rsid w:val="4C92154F"/>
    <w:rsid w:val="4CFADA2D"/>
    <w:rsid w:val="4CFDF45C"/>
    <w:rsid w:val="4D308A18"/>
    <w:rsid w:val="4DBC15D6"/>
    <w:rsid w:val="4E031AFD"/>
    <w:rsid w:val="4E117927"/>
    <w:rsid w:val="4E23B430"/>
    <w:rsid w:val="4EC6E213"/>
    <w:rsid w:val="4FDE3ACE"/>
    <w:rsid w:val="4FE05267"/>
    <w:rsid w:val="4FF43370"/>
    <w:rsid w:val="5000AE40"/>
    <w:rsid w:val="50634D71"/>
    <w:rsid w:val="511736A4"/>
    <w:rsid w:val="51437369"/>
    <w:rsid w:val="514FA6E4"/>
    <w:rsid w:val="515D5509"/>
    <w:rsid w:val="516F54E2"/>
    <w:rsid w:val="51BD1473"/>
    <w:rsid w:val="51E4870A"/>
    <w:rsid w:val="52CC4958"/>
    <w:rsid w:val="52F22D72"/>
    <w:rsid w:val="53707FA0"/>
    <w:rsid w:val="539853BE"/>
    <w:rsid w:val="539D9C98"/>
    <w:rsid w:val="53F4BBCA"/>
    <w:rsid w:val="5452E113"/>
    <w:rsid w:val="549E6BAA"/>
    <w:rsid w:val="54B9054D"/>
    <w:rsid w:val="55F0DB20"/>
    <w:rsid w:val="560DB0CD"/>
    <w:rsid w:val="5666614F"/>
    <w:rsid w:val="5856799F"/>
    <w:rsid w:val="59145748"/>
    <w:rsid w:val="591A8CDB"/>
    <w:rsid w:val="597AA9AC"/>
    <w:rsid w:val="59A57B24"/>
    <w:rsid w:val="5A540610"/>
    <w:rsid w:val="5A5E48C5"/>
    <w:rsid w:val="5A7B9571"/>
    <w:rsid w:val="5AC66B0F"/>
    <w:rsid w:val="5ACD49FC"/>
    <w:rsid w:val="5B5D3ADC"/>
    <w:rsid w:val="5B7E29A4"/>
    <w:rsid w:val="5C8CAF46"/>
    <w:rsid w:val="5D16FC99"/>
    <w:rsid w:val="5D6AB80E"/>
    <w:rsid w:val="5D72A19F"/>
    <w:rsid w:val="5D82B754"/>
    <w:rsid w:val="5D832288"/>
    <w:rsid w:val="5DD89DCC"/>
    <w:rsid w:val="5DDDE9A3"/>
    <w:rsid w:val="5E49D50E"/>
    <w:rsid w:val="5EB09587"/>
    <w:rsid w:val="5F0106D0"/>
    <w:rsid w:val="5F73C2E2"/>
    <w:rsid w:val="602D4F5D"/>
    <w:rsid w:val="603003FF"/>
    <w:rsid w:val="60E8832A"/>
    <w:rsid w:val="613E0341"/>
    <w:rsid w:val="61B1E26D"/>
    <w:rsid w:val="6216EFEF"/>
    <w:rsid w:val="621D5B05"/>
    <w:rsid w:val="6242677B"/>
    <w:rsid w:val="62C1D58D"/>
    <w:rsid w:val="62F889DD"/>
    <w:rsid w:val="6329CCB4"/>
    <w:rsid w:val="6345DEEA"/>
    <w:rsid w:val="635ACCF3"/>
    <w:rsid w:val="63AE7916"/>
    <w:rsid w:val="640E46F1"/>
    <w:rsid w:val="640F2478"/>
    <w:rsid w:val="6451C9AD"/>
    <w:rsid w:val="64CE442F"/>
    <w:rsid w:val="6500A05C"/>
    <w:rsid w:val="65339B74"/>
    <w:rsid w:val="658258FF"/>
    <w:rsid w:val="66353698"/>
    <w:rsid w:val="663FB5B4"/>
    <w:rsid w:val="66CCC7C5"/>
    <w:rsid w:val="67BBE4F4"/>
    <w:rsid w:val="67C7AB0E"/>
    <w:rsid w:val="67D75ADD"/>
    <w:rsid w:val="6802FEA7"/>
    <w:rsid w:val="683C266A"/>
    <w:rsid w:val="68453788"/>
    <w:rsid w:val="68FD8138"/>
    <w:rsid w:val="694997B2"/>
    <w:rsid w:val="69DDA1A4"/>
    <w:rsid w:val="6A36D102"/>
    <w:rsid w:val="6A5CD496"/>
    <w:rsid w:val="6A6F19A5"/>
    <w:rsid w:val="6AB909C1"/>
    <w:rsid w:val="6B8237BE"/>
    <w:rsid w:val="6BCA06B1"/>
    <w:rsid w:val="6BD083D5"/>
    <w:rsid w:val="6C800994"/>
    <w:rsid w:val="6C87A989"/>
    <w:rsid w:val="6C8E62A2"/>
    <w:rsid w:val="6C96480E"/>
    <w:rsid w:val="6D15FB48"/>
    <w:rsid w:val="6D270C51"/>
    <w:rsid w:val="6D79AB54"/>
    <w:rsid w:val="6D883F75"/>
    <w:rsid w:val="6DB471C7"/>
    <w:rsid w:val="6F6A6F4E"/>
    <w:rsid w:val="6F6F7A39"/>
    <w:rsid w:val="6F985BCA"/>
    <w:rsid w:val="6F992C6D"/>
    <w:rsid w:val="6FE20FC2"/>
    <w:rsid w:val="6FFE5906"/>
    <w:rsid w:val="702B09D9"/>
    <w:rsid w:val="7079DBAF"/>
    <w:rsid w:val="70AD9641"/>
    <w:rsid w:val="70BA4D6C"/>
    <w:rsid w:val="70EA3463"/>
    <w:rsid w:val="70F62BEA"/>
    <w:rsid w:val="7114A26D"/>
    <w:rsid w:val="7129333F"/>
    <w:rsid w:val="73204A5C"/>
    <w:rsid w:val="732B5266"/>
    <w:rsid w:val="73D59B7F"/>
    <w:rsid w:val="7511505E"/>
    <w:rsid w:val="75BC9DD3"/>
    <w:rsid w:val="7640CB8A"/>
    <w:rsid w:val="7688405A"/>
    <w:rsid w:val="76BF84E6"/>
    <w:rsid w:val="7717AD0A"/>
    <w:rsid w:val="77A34E79"/>
    <w:rsid w:val="77D2ACE6"/>
    <w:rsid w:val="78978DDC"/>
    <w:rsid w:val="793B726E"/>
    <w:rsid w:val="79E409AD"/>
    <w:rsid w:val="7A2BB8F4"/>
    <w:rsid w:val="7A73A554"/>
    <w:rsid w:val="7B671E23"/>
    <w:rsid w:val="7B6AA4E0"/>
    <w:rsid w:val="7BD49933"/>
    <w:rsid w:val="7C71C0FF"/>
    <w:rsid w:val="7CD16094"/>
    <w:rsid w:val="7CE91A0C"/>
    <w:rsid w:val="7D3172E1"/>
    <w:rsid w:val="7D79F107"/>
    <w:rsid w:val="7D86B804"/>
    <w:rsid w:val="7E0D1F84"/>
    <w:rsid w:val="7EDC8869"/>
    <w:rsid w:val="7EF01346"/>
    <w:rsid w:val="7F103F83"/>
    <w:rsid w:val="7F3DB927"/>
    <w:rsid w:val="7FC30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C05DE"/>
  <w15:chartTrackingRefBased/>
  <w15:docId w15:val="{F84989C1-FB43-4077-BEAE-271BEAB4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DF31B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u.edu/controller/tax/tax-exempt-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86CD820C6A448A61BA7333289AD5B" ma:contentTypeVersion="18" ma:contentTypeDescription="Create a new document." ma:contentTypeScope="" ma:versionID="1f7a062dd286b1e03ed5be3b1a6f9bd9">
  <xsd:schema xmlns:xsd="http://www.w3.org/2001/XMLSchema" xmlns:xs="http://www.w3.org/2001/XMLSchema" xmlns:p="http://schemas.microsoft.com/office/2006/metadata/properties" xmlns:ns2="630cb9ba-817a-478c-b893-a05d3033a176" xmlns:ns3="80d4a1a5-ff20-4541-a847-30610996df42" targetNamespace="http://schemas.microsoft.com/office/2006/metadata/properties" ma:root="true" ma:fieldsID="fec534945b7e940ae1ecf03321fcd4b1" ns2:_="" ns3:_="">
    <xsd:import namespace="630cb9ba-817a-478c-b893-a05d3033a176"/>
    <xsd:import namespace="80d4a1a5-ff20-4541-a847-30610996d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cb9ba-817a-478c-b893-a05d3033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4a1a5-ff20-4541-a847-30610996df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744e83-4cec-43dc-a07c-a3e39ee1696f}" ma:internalName="TaxCatchAll" ma:showField="CatchAllData" ma:web="80d4a1a5-ff20-4541-a847-30610996df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0cb9ba-817a-478c-b893-a05d3033a176">
      <Terms xmlns="http://schemas.microsoft.com/office/infopath/2007/PartnerControls"/>
    </lcf76f155ced4ddcb4097134ff3c332f>
    <TaxCatchAll xmlns="80d4a1a5-ff20-4541-a847-30610996df42" xsi:nil="true"/>
  </documentManagement>
</p:properties>
</file>

<file path=customXml/itemProps1.xml><?xml version="1.0" encoding="utf-8"?>
<ds:datastoreItem xmlns:ds="http://schemas.openxmlformats.org/officeDocument/2006/customXml" ds:itemID="{7895FF11-D009-44C7-B33C-6E5316B6BE38}">
  <ds:schemaRefs>
    <ds:schemaRef ds:uri="http://schemas.microsoft.com/office/2006/metadata/contentType"/>
    <ds:schemaRef ds:uri="http://schemas.microsoft.com/office/2006/metadata/properties/metaAttributes"/>
    <ds:schemaRef ds:uri="http://www.w3.org/2000/xmlns/"/>
    <ds:schemaRef ds:uri="http://www.w3.org/2001/XMLSchema"/>
    <ds:schemaRef ds:uri="630cb9ba-817a-478c-b893-a05d3033a176"/>
    <ds:schemaRef ds:uri="80d4a1a5-ff20-4541-a847-30610996df42"/>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812633-7B43-47EC-B874-A4DDADC5F72D}">
  <ds:schemaRefs>
    <ds:schemaRef ds:uri="http://schemas.microsoft.com/sharepoint/v3/contenttype/forms"/>
  </ds:schemaRefs>
</ds:datastoreItem>
</file>

<file path=customXml/itemProps3.xml><?xml version="1.0" encoding="utf-8"?>
<ds:datastoreItem xmlns:ds="http://schemas.openxmlformats.org/officeDocument/2006/customXml" ds:itemID="{B4500B60-6BF9-4FEB-8E19-509C44EB2AC5}">
  <ds:schemaRefs>
    <ds:schemaRef ds:uri="http://schemas.microsoft.com/office/2006/metadata/properties"/>
    <ds:schemaRef ds:uri="http://www.w3.org/2000/xmlns/"/>
    <ds:schemaRef ds:uri="630cb9ba-817a-478c-b893-a05d3033a176"/>
    <ds:schemaRef ds:uri="http://schemas.microsoft.com/office/infopath/2007/PartnerControls"/>
    <ds:schemaRef ds:uri="80d4a1a5-ff20-4541-a847-30610996df42"/>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Normal.dotm</Template>
  <TotalTime>1434</TotalTime>
  <Pages>1</Pages>
  <Words>1180</Words>
  <Characters>6727</Characters>
  <Application>Microsoft Office Word</Application>
  <DocSecurity>4</DocSecurity>
  <Lines>56</Lines>
  <Paragraphs>15</Paragraphs>
  <ScaleCrop>false</ScaleCrop>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Mitchell</dc:creator>
  <cp:keywords/>
  <dc:description/>
  <cp:lastModifiedBy>Brooks, Savannah</cp:lastModifiedBy>
  <cp:revision>22</cp:revision>
  <dcterms:created xsi:type="dcterms:W3CDTF">2024-08-04T00:40:00Z</dcterms:created>
  <dcterms:modified xsi:type="dcterms:W3CDTF">2024-08-21T21:54:00Z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0x010100DD286CD820C6A448A61BA7333289AD5B</vt:lpwstr>
  </property>
  <property fmtid="{D5CDD505-2E9C-101B-9397-08002B2CF9AE}" pid="3" name="MediaServiceImageTags">
    <vt:lpwstr/>
  </property>
</Properties>
</file>