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A2ECA" w:rsidP="0524DB29" w:rsidRDefault="39FD8364" w14:paraId="0968A5A3" w14:textId="5F68B10B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3453536A" wp14:editId="59F7B910">
            <wp:extent cx="5943600" cy="819150"/>
            <wp:effectExtent l="0" t="0" r="0" b="0"/>
            <wp:docPr id="3988266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266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0524DB29" w:rsidRDefault="39FD8364" w14:paraId="0A25813C" w14:textId="098E39D0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SENATE BILL 2025-26-</w:t>
      </w:r>
      <w:r w:rsidRPr="2BAD69C1" w:rsidR="7D478B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13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515"/>
        <w:gridCol w:w="236"/>
        <w:gridCol w:w="3585"/>
      </w:tblGrid>
      <w:tr w:rsidR="264C38D0" w:rsidTr="4F3F939C" w14:paraId="1B304E03" w14:textId="77777777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2BAD69C1" w:rsidRDefault="5E5EF81A" w14:paraId="5EA0B486" w14:textId="15FB4417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lang w:val="en-US"/>
              </w:rPr>
            </w:pPr>
            <w:r w:rsidRPr="2BAD69C1" w:rsidR="7B719691">
              <w:rPr>
                <w:rFonts w:ascii="Times New Roman" w:hAnsi="Times New Roman" w:eastAsia="Times New Roman" w:cs="Times New Roman"/>
                <w:lang w:val="en-US"/>
              </w:rPr>
              <w:t xml:space="preserve">Date Introduced: </w:t>
            </w:r>
            <w:r w:rsidRPr="2BAD69C1" w:rsidR="6057655A">
              <w:rPr>
                <w:rFonts w:ascii="Times New Roman" w:hAnsi="Times New Roman" w:eastAsia="Times New Roman" w:cs="Times New Roman"/>
                <w:lang w:val="en-US"/>
              </w:rPr>
              <w:t>Friday, December 5</w:t>
            </w:r>
            <w:r w:rsidRPr="2BAD69C1" w:rsidR="6057655A">
              <w:rPr>
                <w:rFonts w:ascii="Times New Roman" w:hAnsi="Times New Roman" w:eastAsia="Times New Roman" w:cs="Times New Roman"/>
                <w:vertAlign w:val="superscript"/>
                <w:lang w:val="en-US"/>
              </w:rPr>
              <w:t>th</w:t>
            </w:r>
            <w:r w:rsidRPr="2BAD69C1" w:rsidR="6057655A">
              <w:rPr>
                <w:rFonts w:ascii="Times New Roman" w:hAnsi="Times New Roman" w:eastAsia="Times New Roman" w:cs="Times New Roman"/>
                <w:lang w:val="en-US"/>
              </w:rPr>
              <w:t xml:space="preserve"> 2025</w:t>
            </w:r>
          </w:p>
          <w:p w:rsidR="264C38D0" w:rsidP="0524DB29" w:rsidRDefault="5E5EF81A" w14:paraId="5905E5E7" w14:textId="0D370329">
            <w:pPr>
              <w:spacing w:before="40" w:after="200"/>
              <w:ind w:left="-80"/>
              <w:jc w:val="center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 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56176386" w14:textId="43AD9D85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b/>
                <w:bCs/>
                <w:lang w:val="en"/>
              </w:rPr>
              <w:t>Title:</w:t>
            </w: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554FFA11" w14:textId="433767E2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238A024E" w14:textId="78187C72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b/>
                <w:bCs/>
              </w:rPr>
              <w:t>Finance and Funding Procurement Timeline</w:t>
            </w:r>
          </w:p>
        </w:tc>
      </w:tr>
      <w:tr w:rsidR="264C38D0" w:rsidTr="4F3F939C" w14:paraId="05CE08F4" w14:textId="77777777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71CC4D29" w14:textId="73CF9AC7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0E05B5EA" w14:textId="19624432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b/>
                <w:bCs/>
                <w:lang w:val="en"/>
              </w:rPr>
              <w:t>Authorship</w:t>
            </w: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: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08DFC128" w14:textId="0EECA799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00F2ED6B" w14:textId="19A9E9CD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</w:rPr>
            </w:pPr>
            <w:r w:rsidRPr="4F3F939C" w:rsidR="5E5EF81A">
              <w:rPr>
                <w:rFonts w:ascii="Times New Roman" w:hAnsi="Times New Roman" w:eastAsia="Times New Roman" w:cs="Times New Roman"/>
              </w:rPr>
              <w:t xml:space="preserve">Sierra </w:t>
            </w:r>
            <w:r w:rsidRPr="4F3F939C" w:rsidR="111229B5">
              <w:rPr>
                <w:rFonts w:ascii="Times New Roman" w:hAnsi="Times New Roman" w:eastAsia="Times New Roman" w:cs="Times New Roman"/>
              </w:rPr>
              <w:t>Maples,</w:t>
            </w:r>
            <w:r w:rsidRPr="4F3F939C" w:rsidR="5E5EF81A">
              <w:rPr>
                <w:rFonts w:ascii="Times New Roman" w:hAnsi="Times New Roman" w:eastAsia="Times New Roman" w:cs="Times New Roman"/>
              </w:rPr>
              <w:t xml:space="preserve"> Finance &amp; Funding, Senator</w:t>
            </w:r>
            <w:r w:rsidRPr="4F3F939C" w:rsidR="246A4FF4">
              <w:rPr>
                <w:rFonts w:ascii="Times New Roman" w:hAnsi="Times New Roman" w:eastAsia="Times New Roman" w:cs="Times New Roman"/>
              </w:rPr>
              <w:t xml:space="preserve"> (Chair)</w:t>
            </w:r>
          </w:p>
        </w:tc>
      </w:tr>
      <w:tr w:rsidR="264C38D0" w:rsidTr="4F3F939C" w14:paraId="3CE3D144" w14:textId="77777777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3BF18C30" w14:textId="1DFAAC5E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5D21CD86" w14:textId="644D8F13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b/>
                <w:bCs/>
                <w:lang w:val="en"/>
              </w:rPr>
              <w:t>Sponsorship</w:t>
            </w: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: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4C38D0" w:rsidP="0524DB29" w:rsidRDefault="5E5EF81A" w14:paraId="74B45BD3" w14:textId="02E51577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442C8" w:rsidR="264C38D0" w:rsidP="2BAD69C1" w:rsidRDefault="5E5EF81A" w14:paraId="62531175" w14:textId="52B3B6C5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lang w:val="en-US"/>
              </w:rPr>
            </w:pPr>
            <w:r w:rsidRPr="4F3F939C" w:rsidR="163170FF">
              <w:rPr>
                <w:rFonts w:ascii="Times New Roman" w:hAnsi="Times New Roman" w:eastAsia="Times New Roman" w:cs="Times New Roman"/>
                <w:lang w:val="en-US"/>
              </w:rPr>
              <w:t>Ziady</w:t>
            </w:r>
            <w:r w:rsidRPr="4F3F939C" w:rsidR="163170FF">
              <w:rPr>
                <w:rFonts w:ascii="Times New Roman" w:hAnsi="Times New Roman" w:eastAsia="Times New Roman" w:cs="Times New Roman"/>
                <w:lang w:val="en-US"/>
              </w:rPr>
              <w:t xml:space="preserve"> Samarah, Finance &amp; Funding, Senator</w:t>
            </w:r>
          </w:p>
        </w:tc>
      </w:tr>
    </w:tbl>
    <w:p w:rsidR="00CA2ECA" w:rsidP="0524DB29" w:rsidRDefault="39FD8364" w14:paraId="51F89FF3" w14:textId="26C9218C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0524DB29" w:rsidRDefault="39FD8364" w14:paraId="586C9D73" w14:textId="7AE3D9C0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58AAF171" w:rsidRDefault="39FD8364" w14:paraId="62A7F3AC" w14:textId="323CED40">
      <w:pPr>
        <w:pStyle w:val="Normal"/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</w:t>
      </w:r>
      <w:r w:rsidRPr="2BAD69C1" w:rsidR="42DE192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HEREAS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,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Finance and Funding Commit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tee 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responsible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ensuring that all budget reque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sts 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tted</w:t>
      </w:r>
      <w:r w:rsidRPr="2BAD69C1" w:rsidR="41812C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student organizations meet the guidelines and requirements set by the Student Government Association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and; 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CA2ECA" w:rsidP="0524DB29" w:rsidRDefault="39FD8364" w14:paraId="086F0F4B" w14:textId="7F3857E7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 xml:space="preserve"> </w:t>
      </w: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0524DB29" w:rsidRDefault="39FD8364" w14:paraId="2C691538" w14:textId="71E783B1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</w:t>
      </w:r>
      <w:r w:rsidRPr="2BAD69C1" w:rsidR="3B1F3A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HEREAS</w:t>
      </w:r>
      <w:r w:rsidRPr="2BAD69C1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,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>procur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>ement proc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edures and spending timelines are essential for </w:t>
      </w:r>
      <w:r w:rsidRPr="2BAD69C1" w:rsidR="0F7AF10F">
        <w:rPr>
          <w:rFonts w:ascii="Times New Roman" w:hAnsi="Times New Roman" w:eastAsia="Times New Roman" w:cs="Times New Roman"/>
          <w:color w:val="000000" w:themeColor="text1" w:themeTint="FF" w:themeShade="FF"/>
        </w:rPr>
        <w:t>keeping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University of Colorado Denver’s 21-day and 42-day </w:t>
      </w:r>
      <w:r w:rsidRPr="2BAD69C1" w:rsidR="0F7AF10F">
        <w:rPr>
          <w:rFonts w:ascii="Times New Roman" w:hAnsi="Times New Roman" w:eastAsia="Times New Roman" w:cs="Times New Roman"/>
          <w:color w:val="000000" w:themeColor="text1" w:themeTint="FF" w:themeShade="FF"/>
        </w:rPr>
        <w:t>buying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deadlines and ensuring </w:t>
      </w:r>
      <w:r w:rsidRPr="2BAD69C1" w:rsidR="0F7AF10F">
        <w:rPr>
          <w:rFonts w:ascii="Times New Roman" w:hAnsi="Times New Roman" w:eastAsia="Times New Roman" w:cs="Times New Roman"/>
          <w:color w:val="000000" w:themeColor="text1" w:themeTint="FF" w:themeShade="FF"/>
        </w:rPr>
        <w:t>prompt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processing of expenses, and; 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CA2ECA" w:rsidP="0524DB29" w:rsidRDefault="39FD8364" w14:paraId="64977AE3" w14:textId="49329D25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 xml:space="preserve"> </w:t>
      </w: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0524DB29" w:rsidRDefault="39FD8364" w14:paraId="2FD9DDDD" w14:textId="5147BC90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</w:t>
      </w:r>
      <w:r w:rsidRPr="4F3F939C" w:rsidR="742B122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HEREAS</w:t>
      </w:r>
      <w:r w:rsidRPr="4F3F939C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,</w:t>
      </w:r>
      <w:r w:rsidRPr="4F3F939C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>the absence of clear documentation within the bylaws makes consistency</w:t>
      </w:r>
      <w:r w:rsidRPr="4F3F939C" w:rsidR="27220D6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insufficient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within the environment of F&amp;F, and; </w:t>
      </w:r>
    </w:p>
    <w:p w:rsidR="00CA2ECA" w:rsidP="0524DB29" w:rsidRDefault="00CA2ECA" w14:paraId="3EC428C7" w14:textId="29947E37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</w:p>
    <w:p w:rsidR="00CA2ECA" w:rsidP="0524DB29" w:rsidRDefault="39FD8364" w14:paraId="435691D2" w14:textId="25870693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"/>
        </w:rPr>
        <w:t>W</w:t>
      </w:r>
      <w:r w:rsidRPr="2BAD69C1" w:rsidR="19D8C6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"/>
        </w:rPr>
        <w:t>HEREAS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,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 the University of Colorado Denver requires that small and medium-scale events adhere to a minimum procurement timeline of twenty-one (21) days, and large-scale events adhere to a minimum procurement timeline of forty-two (42) days, to allow sufficient time for approval, payment, and coordination with university departments; and</w:t>
      </w:r>
    </w:p>
    <w:p w:rsidR="00CA2ECA" w:rsidP="0524DB29" w:rsidRDefault="00CA2ECA" w14:paraId="7752BEDD" w14:textId="2F4BA758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</w:p>
    <w:p w:rsidR="00CA2ECA" w:rsidP="0524DB29" w:rsidRDefault="39FD8364" w14:paraId="523E6FE9" w14:textId="1C929C23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</w:t>
      </w:r>
      <w:r w:rsidRPr="2BAD69C1" w:rsidR="5A0CE6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HEREAS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,</w:t>
      </w:r>
      <w:r w:rsidRPr="2BAD69C1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absence of a clear procurement or event timeline limits the Committee’s ability to verify compliance with purchasing policies and undermines the 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>equitable</w:t>
      </w: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allocation of student fee resources.</w:t>
      </w:r>
    </w:p>
    <w:p w:rsidR="00CA2ECA" w:rsidP="0524DB29" w:rsidRDefault="39FD8364" w14:paraId="23997654" w14:textId="5ED1F09F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 xml:space="preserve"> </w:t>
      </w: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0524DB29" w:rsidRDefault="39FD8364" w14:paraId="69C36898" w14:textId="767EB5A2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"/>
        </w:rPr>
        <w:t>T</w:t>
      </w:r>
      <w:r w:rsidRPr="4F3F939C" w:rsidR="0859E3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"/>
        </w:rPr>
        <w:t>HEREFOR BE IT ENACTED</w:t>
      </w:r>
      <w:r w:rsidRPr="4F3F939C" w:rsidR="0859E3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,</w:t>
      </w:r>
      <w:r w:rsidRPr="4F3F939C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 by the</w:t>
      </w:r>
      <w:r w:rsidRPr="4F3F939C" w:rsidR="2346D1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Senate of the</w:t>
      </w:r>
      <w:r w:rsidRPr="4F3F939C" w:rsidR="006740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Student Government Association of the University of Colorado Denver: 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Finance and Funding Committee Bylaws shall be amended to include a section </w:t>
      </w:r>
      <w:r w:rsidRPr="4F3F939C" w:rsidR="3B4A7B32">
        <w:rPr>
          <w:rFonts w:ascii="Times New Roman" w:hAnsi="Times New Roman" w:eastAsia="Times New Roman" w:cs="Times New Roman"/>
          <w:color w:val="000000" w:themeColor="text1" w:themeTint="FF" w:themeShade="FF"/>
        </w:rPr>
        <w:t>requiring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that all student organization budget requests must include a clear timeline for procurement that aligns with the Student Government Finance &amp; Funding Guidelines. </w:t>
      </w:r>
    </w:p>
    <w:p w:rsidR="00CA2ECA" w:rsidP="0524DB29" w:rsidRDefault="39FD8364" w14:paraId="0A2FA732" w14:textId="4A91A00C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b/>
          <w:bCs/>
          <w:color w:val="000000" w:themeColor="text1"/>
          <w:lang w:val="en"/>
        </w:rPr>
        <w:t xml:space="preserve"> </w:t>
      </w: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</w:t>
      </w:r>
    </w:p>
    <w:p w:rsidR="00CA2ECA" w:rsidP="4F3F939C" w:rsidRDefault="39FD8364" w14:paraId="26EE1610" w14:textId="5125E420">
      <w:pPr>
        <w:shd w:val="clear" w:color="auto" w:fill="FFFFFF" w:themeFill="background1"/>
        <w:spacing w:before="240" w:after="4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B</w:t>
      </w:r>
      <w:r w:rsidRPr="4F3F939C" w:rsidR="49CD2EE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E IT FURTHER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4F3F939C" w:rsidR="3787EF1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ENACTED</w:t>
      </w:r>
      <w:r w:rsidRPr="4F3F939C" w:rsidR="14A7567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,</w:t>
      </w:r>
      <w:r w:rsidRPr="4F3F939C" w:rsidR="3787EF1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Article </w:t>
      </w:r>
      <w:r w:rsidRPr="4F3F939C" w:rsidR="2CCEDA7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VII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, will be revised so that section </w:t>
      </w:r>
      <w:r w:rsidRPr="4F3F939C" w:rsidR="38305C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‘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 – F</w:t>
      </w:r>
      <w:r w:rsidRPr="4F3F939C" w:rsidR="48AAC2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’ 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will be lowered and relabeled to </w:t>
      </w:r>
      <w:r w:rsidRPr="4F3F939C" w:rsidR="72395E6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‘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E - G</w:t>
      </w:r>
      <w:r w:rsidRPr="4F3F939C" w:rsidR="249748E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’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and the </w:t>
      </w:r>
      <w:r w:rsidRPr="4F3F939C" w:rsidR="6B8440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amended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section </w:t>
      </w:r>
      <w:r w:rsidRPr="4F3F939C" w:rsidR="6B6192B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‘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</w:t>
      </w:r>
      <w:r w:rsidRPr="4F3F939C" w:rsidR="4E88558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’</w:t>
      </w:r>
      <w:r w:rsidRPr="4F3F939C" w:rsidR="70A11A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will read as follows:</w:t>
      </w:r>
    </w:p>
    <w:p w:rsidR="00CA2ECA" w:rsidP="0524DB29" w:rsidRDefault="39FD8364" w14:paraId="76C1406D" w14:textId="2AB7B397">
      <w:pPr>
        <w:shd w:val="clear" w:color="auto" w:fill="FFFFFF" w:themeFill="background1"/>
        <w:spacing w:before="240" w:after="40"/>
        <w:rPr>
          <w:rFonts w:ascii="Times New Roman" w:hAnsi="Times New Roman" w:eastAsia="Times New Roman" w:cs="Times New Roman"/>
          <w:color w:val="000000" w:themeColor="text1"/>
        </w:rPr>
      </w:pPr>
      <w:r w:rsidRPr="4F3F939C" w:rsidR="39FD83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“Procurement Timeline Requirements:</w:t>
      </w:r>
    </w:p>
    <w:p w:rsidR="00CA2ECA" w:rsidP="0524DB29" w:rsidRDefault="39FD8364" w14:paraId="402C3D03" w14:textId="72F1F7B3">
      <w:pPr>
        <w:pStyle w:val="ListParagraph"/>
        <w:shd w:val="clear" w:color="auto" w:fill="FFFFFF" w:themeFill="background1"/>
        <w:spacing w:before="240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>All student organization budget requests must include a clear procurement and event timeline.</w:t>
      </w:r>
    </w:p>
    <w:p w:rsidR="00CA2ECA" w:rsidP="0524DB29" w:rsidRDefault="39FD8364" w14:paraId="4A0F7563" w14:textId="7EFBA036">
      <w:pPr>
        <w:pStyle w:val="ListParagraph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</w:rPr>
        <w:t>Requests for small or medium-scale events must be submitted at least twenty-one (21) days prior to the event date.</w:t>
      </w:r>
    </w:p>
    <w:p w:rsidR="00CA2ECA" w:rsidP="0524DB29" w:rsidRDefault="39FD8364" w14:paraId="0C321805" w14:textId="2324877F">
      <w:pPr>
        <w:pStyle w:val="ListParagraph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</w:rPr>
        <w:t>Requests for large-scale events must be submitted at least forty-two (42) days prior to the event date.</w:t>
      </w:r>
    </w:p>
    <w:p w:rsidR="422FB145" w:rsidP="0524DB29" w:rsidRDefault="422FB145" w14:paraId="1B7C3C4D" w14:textId="58F5EA62">
      <w:pPr>
        <w:pStyle w:val="ListParagraph"/>
        <w:rPr>
          <w:rFonts w:ascii="Times New Roman" w:hAnsi="Times New Roman" w:eastAsia="Times New Roman" w:cs="Times New Roman"/>
        </w:rPr>
      </w:pPr>
      <w:r w:rsidRPr="0524DB29">
        <w:rPr>
          <w:rFonts w:ascii="Times New Roman" w:hAnsi="Times New Roman" w:eastAsia="Times New Roman" w:cs="Times New Roman"/>
        </w:rPr>
        <w:t>Any request submitted without an appropriate procurement timeline shall be automatically denied and must be resubmitted in a separate budget request that meets the required timeline.”</w:t>
      </w:r>
    </w:p>
    <w:p w:rsidR="00CA2ECA" w:rsidP="0524DB29" w:rsidRDefault="00CA2ECA" w14:paraId="64B7CB21" w14:textId="2E333A17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</w:p>
    <w:p w:rsidR="00CA2ECA" w:rsidP="0524DB29" w:rsidRDefault="39FD8364" w14:paraId="4EBD6E22" w14:textId="3F0CC118">
      <w:p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</w:rPr>
      </w:pPr>
      <w:r w:rsidRPr="2BAD69C1" w:rsidR="70A11A73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Ratified by the Senate:  </w:t>
      </w:r>
      <w:r w:rsidRPr="2BAD69C1" w:rsidR="7B6CC5E2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>Friday, December 5</w:t>
      </w:r>
      <w:r w:rsidRPr="2BAD69C1" w:rsidR="7B6CC5E2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  <w:lang w:val="en"/>
        </w:rPr>
        <w:t>th</w:t>
      </w:r>
      <w:r w:rsidRPr="2BAD69C1" w:rsidR="7B6CC5E2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 2025</w:t>
      </w:r>
    </w:p>
    <w:p w:rsidR="00CA2ECA" w:rsidP="0524DB29" w:rsidRDefault="39FD8364" w14:paraId="4B4240E3" w14:textId="3DC6456E">
      <w:p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  </w:t>
      </w:r>
    </w:p>
    <w:p w:rsidR="00CA2ECA" w:rsidP="0524DB29" w:rsidRDefault="39FD8364" w14:paraId="0CB69A6A" w14:textId="50460368">
      <w:p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</w:rPr>
      </w:pPr>
      <w:r w:rsidRPr="0524DB2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 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264C38D0" w:rsidTr="0524DB29" w14:paraId="05CFFEBD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264C38D0" w:rsidP="0524DB29" w:rsidRDefault="5E5EF81A" w14:paraId="1529FB1F" w14:textId="58C7201F">
            <w:pPr>
              <w:spacing w:before="40" w:after="4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______________________________  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264C38D0" w:rsidP="0524DB29" w:rsidRDefault="5E5EF81A" w14:paraId="3574107F" w14:textId="3E244B3E">
            <w:pPr>
              <w:spacing w:before="40" w:after="4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______________________________   </w:t>
            </w:r>
          </w:p>
        </w:tc>
      </w:tr>
      <w:tr w:rsidR="264C38D0" w:rsidTr="0524DB29" w14:paraId="19C40D5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264C38D0" w:rsidP="0524DB29" w:rsidRDefault="5E5EF81A" w14:paraId="7447292B" w14:textId="08F7BA52">
            <w:pPr>
              <w:spacing w:before="40" w:after="4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0524DB29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 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264C38D0" w:rsidP="0524DB29" w:rsidRDefault="5E5EF81A" w14:paraId="6E3316C9" w14:textId="29F7FEE9">
            <w:pPr>
              <w:spacing w:before="40" w:after="40"/>
              <w:ind w:left="-80"/>
              <w:rPr>
                <w:rFonts w:ascii="Times New Roman" w:hAnsi="Times New Roman" w:eastAsia="Times New Roman" w:cs="Times New Roman"/>
              </w:rPr>
            </w:pP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Juan Diaz, </w:t>
            </w:r>
            <w:r w:rsidRPr="0524DB29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  <w:r w:rsidRPr="0524DB29">
              <w:rPr>
                <w:rFonts w:ascii="Times New Roman" w:hAnsi="Times New Roman" w:eastAsia="Times New Roman" w:cs="Times New Roman"/>
                <w:lang w:val="en"/>
              </w:rPr>
              <w:t xml:space="preserve">  </w:t>
            </w:r>
          </w:p>
        </w:tc>
      </w:tr>
    </w:tbl>
    <w:p w:rsidR="00CA2ECA" w:rsidP="0524DB29" w:rsidRDefault="00CA2ECA" w14:paraId="6F40B404" w14:textId="0A1BE9D0">
      <w:p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lang w:val="en"/>
        </w:rPr>
      </w:pPr>
    </w:p>
    <w:p w:rsidR="00CA2ECA" w:rsidP="0524DB29" w:rsidRDefault="00CA2ECA" w14:paraId="2C078E63" w14:textId="6EDE2269">
      <w:pPr>
        <w:rPr>
          <w:rFonts w:ascii="Times New Roman" w:hAnsi="Times New Roman" w:eastAsia="Times New Roman" w:cs="Times New Roman"/>
        </w:rPr>
      </w:pPr>
    </w:p>
    <w:sectPr w:rsidR="00CA2E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41D218"/>
    <w:rsid w:val="002B5623"/>
    <w:rsid w:val="003442C8"/>
    <w:rsid w:val="0067405E"/>
    <w:rsid w:val="00CA2ECA"/>
    <w:rsid w:val="00DB0675"/>
    <w:rsid w:val="00DB211F"/>
    <w:rsid w:val="01592F49"/>
    <w:rsid w:val="0198BF52"/>
    <w:rsid w:val="0524DB29"/>
    <w:rsid w:val="064B0781"/>
    <w:rsid w:val="0859E34B"/>
    <w:rsid w:val="0F7AF10F"/>
    <w:rsid w:val="111229B5"/>
    <w:rsid w:val="14A75677"/>
    <w:rsid w:val="163170FF"/>
    <w:rsid w:val="19D8C676"/>
    <w:rsid w:val="1F00794F"/>
    <w:rsid w:val="1FB32C91"/>
    <w:rsid w:val="2346D171"/>
    <w:rsid w:val="23F09720"/>
    <w:rsid w:val="24511FD6"/>
    <w:rsid w:val="246A4FF4"/>
    <w:rsid w:val="248CD615"/>
    <w:rsid w:val="249748EA"/>
    <w:rsid w:val="264C38D0"/>
    <w:rsid w:val="27220D62"/>
    <w:rsid w:val="274B8A54"/>
    <w:rsid w:val="2A08E0A2"/>
    <w:rsid w:val="2BAD69C1"/>
    <w:rsid w:val="2CCEDA77"/>
    <w:rsid w:val="3787EF1C"/>
    <w:rsid w:val="38305C8B"/>
    <w:rsid w:val="39FD8364"/>
    <w:rsid w:val="3B1F3A5D"/>
    <w:rsid w:val="3B4A7B32"/>
    <w:rsid w:val="3C50D1ED"/>
    <w:rsid w:val="41812C91"/>
    <w:rsid w:val="422FB145"/>
    <w:rsid w:val="42DE1928"/>
    <w:rsid w:val="465C9116"/>
    <w:rsid w:val="48AAC2C9"/>
    <w:rsid w:val="49CD2EE8"/>
    <w:rsid w:val="4B782D99"/>
    <w:rsid w:val="4E885586"/>
    <w:rsid w:val="4F3F939C"/>
    <w:rsid w:val="55A9C8BD"/>
    <w:rsid w:val="58AAF171"/>
    <w:rsid w:val="592EDDF7"/>
    <w:rsid w:val="5A0CE62C"/>
    <w:rsid w:val="5BE380E2"/>
    <w:rsid w:val="5BF7F515"/>
    <w:rsid w:val="5E5EF81A"/>
    <w:rsid w:val="5FE08D54"/>
    <w:rsid w:val="6057655A"/>
    <w:rsid w:val="62E81CF2"/>
    <w:rsid w:val="6839F02E"/>
    <w:rsid w:val="6B6192BC"/>
    <w:rsid w:val="6B844075"/>
    <w:rsid w:val="70A11A73"/>
    <w:rsid w:val="72395E61"/>
    <w:rsid w:val="742B1221"/>
    <w:rsid w:val="77F266E0"/>
    <w:rsid w:val="7821BDD1"/>
    <w:rsid w:val="7B6CC5E2"/>
    <w:rsid w:val="7B719691"/>
    <w:rsid w:val="7BD0324C"/>
    <w:rsid w:val="7D41D218"/>
    <w:rsid w:val="7D47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218"/>
  <w15:chartTrackingRefBased/>
  <w15:docId w15:val="{0E8467CE-7C52-4682-B9EC-53BCD9B3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64C38D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0c16c83bbcb78948ecff32dd67cee4a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b9e7ef81ba4954809e94acd69d012107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88D59-9926-4C25-A532-2EEE9F9AD0E1}">
  <ds:schemaRefs>
    <ds:schemaRef ds:uri="http://schemas.microsoft.com/office/2006/metadata/properties"/>
    <ds:schemaRef ds:uri="http://www.w3.org/2000/xmlns/"/>
    <ds:schemaRef ds:uri="630cb9ba-817a-478c-b893-a05d3033a176"/>
    <ds:schemaRef ds:uri="http://schemas.microsoft.com/office/infopath/2007/PartnerControls"/>
    <ds:schemaRef ds:uri="80d4a1a5-ff20-4541-a847-30610996df42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27DBE6C-C612-44D9-A81F-E6F686827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4548E-9063-42C5-A022-7534F16BB4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Maples, Sierra</dc:creator>
  <keywords/>
  <dc:description/>
  <lastModifiedBy>Polumbus, Kayden</lastModifiedBy>
  <revision>8</revision>
  <dcterms:created xsi:type="dcterms:W3CDTF">2025-10-23T18:31:00.0000000Z</dcterms:created>
  <dcterms:modified xsi:type="dcterms:W3CDTF">2025-11-23T05:59:42.6296774Z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