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46DB" w:rsidP="00817B43" w:rsidRDefault="499D39BA" w14:paraId="41BAD00B" w14:textId="54D07C8E">
      <w:pPr>
        <w:suppressLineNumbers/>
        <w:spacing w:before="240" w:after="240"/>
        <w:jc w:val="center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C202EBB" wp14:editId="00EE3012">
            <wp:extent cx="5114925" cy="714375"/>
            <wp:effectExtent l="0" t="0" r="0" b="0"/>
            <wp:docPr id="2014703949" name="Picture 2014703949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DB" w:rsidP="00817B43" w:rsidRDefault="499D39BA" w14:paraId="4FC61496" w14:textId="064B8B03">
      <w:pPr>
        <w:suppressLineNumbers/>
        <w:spacing w:before="240" w:after="24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lang w:val="en"/>
        </w:rPr>
      </w:pPr>
      <w:r w:rsidRPr="690F94AC">
        <w:rPr>
          <w:rFonts w:ascii="Times New Roman" w:hAnsi="Times New Roman" w:eastAsia="Times New Roman" w:cs="Times New Roman"/>
          <w:b/>
          <w:bCs/>
          <w:color w:val="000000" w:themeColor="text1"/>
          <w:lang w:val="en"/>
        </w:rPr>
        <w:t>SENATE BILL 2024-25-</w:t>
      </w:r>
      <w:r w:rsidRPr="57A7A690" w:rsidR="0690A934">
        <w:rPr>
          <w:rFonts w:ascii="Times New Roman" w:hAnsi="Times New Roman" w:eastAsia="Times New Roman" w:cs="Times New Roman"/>
          <w:b/>
          <w:bCs/>
          <w:color w:val="000000" w:themeColor="text1"/>
          <w:lang w:val="en"/>
        </w:rPr>
        <w:t>30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:rsidTr="2073AD41" w14:paraId="6BA26B0C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817B43" w:rsidRDefault="4302A125" w14:paraId="0CFE7065" w14:textId="2CFE8BFF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-US"/>
              </w:rPr>
              <w:t>Date Presented:</w:t>
            </w:r>
            <w:r w:rsidR="00744FED">
              <w:rPr>
                <w:rFonts w:ascii="Times New Roman" w:hAnsi="Times New Roman" w:eastAsia="Times New Roman" w:cs="Times New Roman"/>
                <w:lang w:val="en-US"/>
              </w:rPr>
              <w:t xml:space="preserve"> </w:t>
            </w:r>
            <w:r w:rsidR="00744FED">
              <w:rPr>
                <w:rFonts w:ascii="Times New Roman" w:hAnsi="Times New Roman" w:eastAsia="Times New Roman" w:cs="Times New Roman"/>
                <w:lang w:val="en-US"/>
              </w:rPr>
              <w:t>2/28/2025</w:t>
            </w:r>
          </w:p>
          <w:p w:rsidR="4302A125" w:rsidP="00817B43" w:rsidRDefault="4302A125" w14:paraId="66BB844B" w14:textId="1F6318ED">
            <w:pPr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EC0AB7" w:rsidR="4302A125" w:rsidP="00817B43" w:rsidRDefault="137A877B" w14:paraId="158899AC" w14:textId="1D81D212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</w:pPr>
            <w:r w:rsidRPr="00EC0AB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Ratification</w:t>
            </w:r>
            <w:r w:rsidRPr="00EC0AB7" w:rsidR="00F8032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EC0AB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of Article </w:t>
            </w:r>
            <w:r w:rsidRPr="00EC0AB7" w:rsidR="00F8032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IV</w:t>
            </w:r>
            <w:r w:rsidRPr="00EC0AB7">
              <w:rPr>
                <w:rFonts w:ascii="Times New Roman" w:hAnsi="Times New Roman" w:eastAsia="Times New Roman" w:cs="Times New Roman"/>
                <w:b/>
                <w:color w:val="000000" w:themeColor="text1"/>
                <w:lang w:val="en-US"/>
              </w:rPr>
              <w:t xml:space="preserve">, section </w:t>
            </w:r>
            <w:r w:rsidRPr="004E76CE" w:rsidR="00D353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C subsection</w:t>
            </w:r>
            <w:r w:rsidRPr="004E76CE" w:rsidR="00D77C8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(g)</w:t>
            </w:r>
            <w:r w:rsidRPr="004E76CE" w:rsidR="00310C03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,</w:t>
            </w:r>
            <w:r w:rsidRPr="00EC0AB7" w:rsidR="00B4370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and addition of a new section</w:t>
            </w:r>
            <w:r w:rsidRPr="00EC0AB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of the </w:t>
            </w:r>
            <w:r w:rsidRPr="00EC0AB7" w:rsidR="00F8032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Civic Engagement Committee</w:t>
            </w:r>
            <w:r w:rsidRPr="00EC0AB7" w:rsidR="00310C03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bylaws.</w:t>
            </w:r>
          </w:p>
        </w:tc>
      </w:tr>
      <w:tr w:rsidR="4302A125" w:rsidTr="2073AD41" w14:paraId="2753B10D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817B43" w:rsidRDefault="4302A125" w14:paraId="73689FBC" w14:textId="76A12E74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Authorship:</w:t>
            </w:r>
          </w:p>
          <w:p w:rsidR="4302A125" w:rsidP="00817B43" w:rsidRDefault="4302A125" w14:paraId="69D72B9D" w14:textId="68232BF2">
            <w:pPr>
              <w:suppressLineNumbers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</w:p>
          <w:p w:rsidR="4302A125" w:rsidP="00817B43" w:rsidRDefault="4302A125" w14:paraId="26407D9F" w14:textId="3624C180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EC0AB7" w:rsidR="00F80326" w:rsidP="00817B43" w:rsidRDefault="00F80326" w14:paraId="37FD4740" w14:textId="77777777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00EC0AB7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Cesar Rodriguez Munoz</w:t>
            </w:r>
            <w:r w:rsidRPr="00EC0AB7" w:rsidR="4302A125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, </w:t>
            </w:r>
          </w:p>
          <w:p w:rsidRPr="00EC0AB7" w:rsidR="00F80326" w:rsidP="00817B43" w:rsidRDefault="00F80326" w14:paraId="3045928F" w14:textId="12914D86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00EC0AB7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Civic Engagement Committee Chair</w:t>
            </w:r>
          </w:p>
          <w:p w:rsidRPr="00EC0AB7" w:rsidR="4302A125" w:rsidP="00817B43" w:rsidRDefault="00F80326" w14:paraId="5D2F5549" w14:textId="51D8E852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00EC0AB7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Civic Engagement Committee </w:t>
            </w:r>
          </w:p>
          <w:p w:rsidRPr="00EC0AB7" w:rsidR="4302A125" w:rsidP="00817B43" w:rsidRDefault="4302A125" w14:paraId="4AED0930" w14:textId="3D21F1D0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00EC0AB7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</w:tbl>
    <w:p w:rsidR="008B46DB" w:rsidP="4302A125" w:rsidRDefault="499D39BA" w14:paraId="3DF7CA1A" w14:textId="1B0F8E40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ED508D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r w:rsidRPr="690F94A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 University of Colorado Denver Student Government Association (SGA) is committed to ensuring that all governing documents are clear and straightforward to interpret for all members and constituents, and;</w:t>
      </w:r>
    </w:p>
    <w:p w:rsidR="008B46DB" w:rsidP="00F80326" w:rsidRDefault="499D39BA" w14:paraId="12F4ABD2" w14:textId="78ED95C0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ED508D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There is outdated information, grammatical errors, and updates needed to be made to the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F8032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Civic Engagement Committee 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>Bylaws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to best serve ourselves and the student body, and; </w:t>
      </w:r>
    </w:p>
    <w:p w:rsidR="00F774A4" w:rsidP="00F80326" w:rsidRDefault="00F774A4" w14:paraId="1917C860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310C03" w:rsidP="004D78FF" w:rsidRDefault="6A54FD54" w14:paraId="2D88EDA5" w14:textId="2C0B510E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ED508D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</w:t>
      </w:r>
      <w:r w:rsidRPr="00EC0AB7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,</w:t>
      </w:r>
      <w:r w:rsidRPr="00EC0AB7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00EC0AB7" w:rsidR="00F03EFE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Section </w:t>
      </w:r>
      <w:r w:rsidRPr="004E76CE" w:rsidR="0051097A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 Subsection </w:t>
      </w:r>
      <w:r w:rsidRPr="004E76CE" w:rsidR="00A721BA">
        <w:rPr>
          <w:rFonts w:ascii="Times New Roman" w:hAnsi="Times New Roman" w:eastAsia="Times New Roman" w:cs="Times New Roman"/>
          <w:color w:val="000000" w:themeColor="text1"/>
          <w:lang w:val="en-US"/>
        </w:rPr>
        <w:t>(g)</w:t>
      </w:r>
      <w:r w:rsidRPr="00EC0AB7" w:rsidR="00BA16B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talks about </w:t>
      </w:r>
      <w:r w:rsidRPr="00EC0AB7" w:rsidR="00602347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</w:t>
      </w:r>
      <w:r w:rsidRPr="00EC0AB7" w:rsidR="00BA16B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delegation </w:t>
      </w:r>
      <w:r w:rsidRPr="00EC0AB7" w:rsidR="004D78FF">
        <w:rPr>
          <w:rFonts w:ascii="Times New Roman" w:hAnsi="Times New Roman" w:eastAsia="Times New Roman" w:cs="Times New Roman"/>
          <w:color w:val="000000" w:themeColor="text1"/>
          <w:lang w:val="en-US"/>
        </w:rPr>
        <w:t>of operation</w:t>
      </w:r>
      <w:r w:rsidRPr="00EC0AB7" w:rsidR="0051162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overview</w:t>
      </w:r>
      <w:r w:rsidRPr="00EC0AB7" w:rsidR="004D78F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of the Civic Engagement Committee when the chair</w:t>
      </w:r>
      <w:r w:rsidR="004D78F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is absent. </w:t>
      </w:r>
      <w:r w:rsidR="005F692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Given that </w:t>
      </w:r>
      <w:r w:rsidR="00420E58">
        <w:rPr>
          <w:rFonts w:ascii="Times New Roman" w:hAnsi="Times New Roman" w:eastAsia="Times New Roman" w:cs="Times New Roman"/>
          <w:color w:val="000000" w:themeColor="text1"/>
          <w:lang w:val="en-US"/>
        </w:rPr>
        <w:t>it is an</w:t>
      </w:r>
      <w:r w:rsidR="005F692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unspoken </w:t>
      </w:r>
      <w:r w:rsidR="00420E58">
        <w:rPr>
          <w:rFonts w:ascii="Times New Roman" w:hAnsi="Times New Roman" w:eastAsia="Times New Roman" w:cs="Times New Roman"/>
          <w:color w:val="000000" w:themeColor="text1"/>
          <w:lang w:val="en-US"/>
        </w:rPr>
        <w:t>precedent</w:t>
      </w:r>
      <w:r w:rsidR="005F692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that the Vice Chair is responsible </w:t>
      </w:r>
      <w:r w:rsidR="000923F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for Committee </w:t>
      </w:r>
      <w:r w:rsidR="00420E58">
        <w:rPr>
          <w:rFonts w:ascii="Times New Roman" w:hAnsi="Times New Roman" w:eastAsia="Times New Roman" w:cs="Times New Roman"/>
          <w:color w:val="000000" w:themeColor="text1"/>
          <w:lang w:val="en-US"/>
        </w:rPr>
        <w:t>Overview</w:t>
      </w:r>
      <w:r w:rsidR="000923F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when the chair </w:t>
      </w:r>
      <w:r w:rsidR="00B65ED8">
        <w:rPr>
          <w:rFonts w:ascii="Times New Roman" w:hAnsi="Times New Roman" w:eastAsia="Times New Roman" w:cs="Times New Roman"/>
          <w:color w:val="000000" w:themeColor="text1"/>
          <w:lang w:val="en-US"/>
        </w:rPr>
        <w:t>is Absent</w:t>
      </w:r>
      <w:r w:rsidR="003C1421">
        <w:rPr>
          <w:rFonts w:ascii="Times New Roman" w:hAnsi="Times New Roman" w:eastAsia="Times New Roman" w:cs="Times New Roman"/>
          <w:color w:val="000000" w:themeColor="text1"/>
          <w:lang w:val="en-US"/>
        </w:rPr>
        <w:t>, and:</w:t>
      </w:r>
    </w:p>
    <w:p w:rsidR="006A1566" w:rsidP="57261C80" w:rsidRDefault="006A1566" w14:paraId="5966559F" w14:textId="647FE274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0ED508D">
        <w:rPr>
          <w:rFonts w:ascii="Times New Roman" w:hAnsi="Times New Roman" w:eastAsia="Times New Roman" w:cs="Times New Roman"/>
          <w:b/>
          <w:bCs/>
          <w:color w:val="000000" w:themeColor="text1"/>
        </w:rPr>
        <w:t>WHEREAS,</w:t>
      </w:r>
      <w:r w:rsidRPr="006A1566">
        <w:rPr>
          <w:rFonts w:ascii="Times New Roman" w:hAnsi="Times New Roman" w:eastAsia="Times New Roman" w:cs="Times New Roman"/>
          <w:color w:val="000000" w:themeColor="text1"/>
        </w:rPr>
        <w:t xml:space="preserve"> the current Civic Engagement Committee believes it is imperative that the Chair and Vice Chair meet weekly to ensure the Committee operates at its highest capacity</w:t>
      </w:r>
      <w:r w:rsidR="003C1421">
        <w:rPr>
          <w:rFonts w:ascii="Times New Roman" w:hAnsi="Times New Roman" w:eastAsia="Times New Roman" w:cs="Times New Roman"/>
          <w:color w:val="000000" w:themeColor="text1"/>
        </w:rPr>
        <w:t xml:space="preserve"> and;</w:t>
      </w:r>
    </w:p>
    <w:p w:rsidRPr="004E76CE" w:rsidR="355AE757" w:rsidP="57261C80" w:rsidRDefault="355AE757" w14:paraId="660BF135" w14:textId="0BECC235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57A7A690">
        <w:rPr>
          <w:rFonts w:ascii="Times New Roman" w:hAnsi="Times New Roman" w:eastAsia="Times New Roman" w:cs="Times New Roman"/>
          <w:b/>
          <w:color w:val="000000" w:themeColor="text1"/>
        </w:rPr>
        <w:t>NOW THEREFORE BE IT ENACTED</w:t>
      </w:r>
      <w:r w:rsidRPr="57A7A690" w:rsidR="00ED508D">
        <w:rPr>
          <w:rFonts w:ascii="Times New Roman" w:hAnsi="Times New Roman" w:eastAsia="Times New Roman" w:cs="Times New Roman"/>
          <w:color w:val="000000" w:themeColor="text1"/>
        </w:rPr>
        <w:t>,</w:t>
      </w:r>
      <w:r w:rsidRPr="57A7A690">
        <w:rPr>
          <w:rFonts w:ascii="Times New Roman" w:hAnsi="Times New Roman" w:eastAsia="Times New Roman" w:cs="Times New Roman"/>
          <w:color w:val="000000" w:themeColor="text1"/>
        </w:rPr>
        <w:t xml:space="preserve"> that </w:t>
      </w:r>
      <w:r w:rsidRPr="57A7A690" w:rsidR="515AC5C2">
        <w:rPr>
          <w:rFonts w:ascii="Times New Roman" w:hAnsi="Times New Roman" w:eastAsia="Times New Roman" w:cs="Times New Roman"/>
          <w:color w:val="000000" w:themeColor="text1"/>
        </w:rPr>
        <w:t xml:space="preserve">Article </w:t>
      </w:r>
      <w:r w:rsidRPr="57A7A690" w:rsidR="00E2325D">
        <w:rPr>
          <w:rFonts w:ascii="Times New Roman" w:hAnsi="Times New Roman" w:eastAsia="Times New Roman" w:cs="Times New Roman"/>
          <w:color w:val="000000" w:themeColor="text1"/>
        </w:rPr>
        <w:t>IV</w:t>
      </w:r>
      <w:r w:rsidRPr="57A7A690" w:rsidR="515AC5C2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57A7A690" w:rsidR="002B5209">
        <w:rPr>
          <w:rFonts w:ascii="Times New Roman" w:hAnsi="Times New Roman" w:eastAsia="Times New Roman" w:cs="Times New Roman"/>
          <w:color w:val="000000" w:themeColor="text1"/>
        </w:rPr>
        <w:t xml:space="preserve">Section </w:t>
      </w:r>
      <w:r w:rsidRPr="57A7A690" w:rsidR="00A42406">
        <w:rPr>
          <w:rFonts w:ascii="Times New Roman" w:hAnsi="Times New Roman" w:eastAsia="Times New Roman" w:cs="Times New Roman"/>
          <w:color w:val="000000" w:themeColor="text1"/>
        </w:rPr>
        <w:t xml:space="preserve">C </w:t>
      </w:r>
      <w:r w:rsidRPr="57A7A690" w:rsidR="00D52A48">
        <w:rPr>
          <w:rFonts w:ascii="Times New Roman" w:hAnsi="Times New Roman" w:eastAsia="Times New Roman" w:cs="Times New Roman"/>
          <w:color w:val="000000" w:themeColor="text1"/>
        </w:rPr>
        <w:t>subs</w:t>
      </w:r>
      <w:r w:rsidRPr="57A7A690" w:rsidR="515AC5C2">
        <w:rPr>
          <w:rFonts w:ascii="Times New Roman" w:hAnsi="Times New Roman" w:eastAsia="Times New Roman" w:cs="Times New Roman"/>
          <w:color w:val="000000" w:themeColor="text1"/>
        </w:rPr>
        <w:t xml:space="preserve">ection </w:t>
      </w:r>
      <w:r w:rsidRPr="57A7A690" w:rsidR="00D52A48">
        <w:rPr>
          <w:rFonts w:ascii="Times New Roman" w:hAnsi="Times New Roman" w:eastAsia="Times New Roman" w:cs="Times New Roman"/>
          <w:color w:val="000000" w:themeColor="text1"/>
        </w:rPr>
        <w:t>(g)</w:t>
      </w:r>
      <w:r w:rsidRPr="57A7A690" w:rsidR="515AC5C2">
        <w:rPr>
          <w:rFonts w:ascii="Times New Roman" w:hAnsi="Times New Roman" w:eastAsia="Times New Roman" w:cs="Times New Roman"/>
          <w:color w:val="000000" w:themeColor="text1"/>
        </w:rPr>
        <w:t xml:space="preserve"> of the </w:t>
      </w:r>
      <w:r w:rsidRPr="57A7A690" w:rsidR="00E2325D">
        <w:rPr>
          <w:rFonts w:ascii="Times New Roman" w:hAnsi="Times New Roman" w:eastAsia="Times New Roman" w:cs="Times New Roman"/>
          <w:color w:val="000000" w:themeColor="text1"/>
        </w:rPr>
        <w:t xml:space="preserve">Civic Engagement Committee </w:t>
      </w:r>
      <w:r w:rsidRPr="57A7A690" w:rsidR="515AC5C2">
        <w:rPr>
          <w:rFonts w:ascii="Times New Roman" w:hAnsi="Times New Roman" w:eastAsia="Times New Roman" w:cs="Times New Roman"/>
          <w:color w:val="000000" w:themeColor="text1"/>
        </w:rPr>
        <w:t>Bylaws</w:t>
      </w:r>
      <w:r w:rsidRPr="57A7A690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57A7A690" w:rsidR="003F295B">
        <w:rPr>
          <w:rFonts w:ascii="Times New Roman" w:hAnsi="Times New Roman" w:eastAsia="Times New Roman" w:cs="Times New Roman"/>
          <w:color w:val="000000" w:themeColor="text1"/>
        </w:rPr>
        <w:t xml:space="preserve">will </w:t>
      </w:r>
      <w:r w:rsidRPr="57A7A690">
        <w:rPr>
          <w:rFonts w:ascii="Times New Roman" w:hAnsi="Times New Roman" w:eastAsia="Times New Roman" w:cs="Times New Roman"/>
          <w:color w:val="000000" w:themeColor="text1"/>
        </w:rPr>
        <w:t xml:space="preserve">be revised to </w:t>
      </w:r>
      <w:r w:rsidRPr="57A7A690" w:rsidR="3971677A">
        <w:rPr>
          <w:rFonts w:ascii="Times New Roman" w:hAnsi="Times New Roman" w:eastAsia="Times New Roman" w:cs="Times New Roman"/>
          <w:color w:val="000000" w:themeColor="text1"/>
        </w:rPr>
        <w:t>say,</w:t>
      </w:r>
      <w:r w:rsidRPr="57A7A690">
        <w:rPr>
          <w:rFonts w:ascii="Times New Roman" w:hAnsi="Times New Roman" w:eastAsia="Times New Roman" w:cs="Times New Roman"/>
          <w:color w:val="000000" w:themeColor="text1"/>
        </w:rPr>
        <w:t xml:space="preserve"> “</w:t>
      </w:r>
      <w:r w:rsidRPr="57A7A690" w:rsidR="00705D84">
        <w:rPr>
          <w:rFonts w:ascii="Times New Roman" w:hAnsi="Times New Roman" w:eastAsia="Times New Roman" w:cs="Times New Roman"/>
        </w:rPr>
        <w:t xml:space="preserve">Prior to an absence, the Chairperson </w:t>
      </w:r>
      <w:r w:rsidRPr="57A7A690" w:rsidR="0081533B">
        <w:rPr>
          <w:rFonts w:ascii="Times New Roman" w:hAnsi="Times New Roman" w:eastAsia="Times New Roman" w:cs="Times New Roman"/>
        </w:rPr>
        <w:t>shall</w:t>
      </w:r>
      <w:r w:rsidRPr="57A7A690" w:rsidR="00705D84">
        <w:rPr>
          <w:rFonts w:ascii="Times New Roman" w:hAnsi="Times New Roman" w:eastAsia="Times New Roman" w:cs="Times New Roman"/>
        </w:rPr>
        <w:t xml:space="preserve"> delegate to the Vice Chair </w:t>
      </w:r>
      <w:r w:rsidRPr="57A7A690" w:rsidR="00A33CB0">
        <w:rPr>
          <w:rFonts w:ascii="Times New Roman" w:hAnsi="Times New Roman" w:eastAsia="Times New Roman" w:cs="Times New Roman"/>
        </w:rPr>
        <w:t xml:space="preserve">to oversee </w:t>
      </w:r>
      <w:r w:rsidRPr="57A7A690" w:rsidR="00192797">
        <w:rPr>
          <w:rFonts w:ascii="Times New Roman" w:hAnsi="Times New Roman" w:eastAsia="Times New Roman" w:cs="Times New Roman"/>
        </w:rPr>
        <w:t>operations of the Civic</w:t>
      </w:r>
      <w:r w:rsidRPr="57A7A690" w:rsidR="002F4CF0">
        <w:rPr>
          <w:rFonts w:ascii="Times New Roman" w:hAnsi="Times New Roman" w:eastAsia="Times New Roman" w:cs="Times New Roman"/>
        </w:rPr>
        <w:t xml:space="preserve"> Engagement Committee for t</w:t>
      </w:r>
      <w:r w:rsidRPr="57A7A690" w:rsidR="00883BBC">
        <w:rPr>
          <w:rFonts w:ascii="Times New Roman" w:hAnsi="Times New Roman" w:eastAsia="Times New Roman" w:cs="Times New Roman"/>
        </w:rPr>
        <w:t>he duration of their absence</w:t>
      </w:r>
      <w:r w:rsidRPr="57A7A690" w:rsidR="002F4CF0">
        <w:rPr>
          <w:rFonts w:ascii="Times New Roman" w:hAnsi="Times New Roman" w:eastAsia="Times New Roman" w:cs="Times New Roman"/>
        </w:rPr>
        <w:t xml:space="preserve">. </w:t>
      </w:r>
      <w:r w:rsidRPr="57A7A690" w:rsidR="00E4285E">
        <w:rPr>
          <w:rFonts w:ascii="Times New Roman" w:hAnsi="Times New Roman" w:eastAsia="Times New Roman" w:cs="Times New Roman"/>
        </w:rPr>
        <w:t xml:space="preserve">The </w:t>
      </w:r>
      <w:r w:rsidRPr="57A7A690" w:rsidR="0081533B">
        <w:rPr>
          <w:rFonts w:ascii="Times New Roman" w:hAnsi="Times New Roman" w:eastAsia="Times New Roman" w:cs="Times New Roman"/>
        </w:rPr>
        <w:t>Vice-Chair</w:t>
      </w:r>
      <w:r w:rsidRPr="57A7A690" w:rsidR="00E4285E">
        <w:rPr>
          <w:rFonts w:ascii="Times New Roman" w:hAnsi="Times New Roman" w:eastAsia="Times New Roman" w:cs="Times New Roman"/>
        </w:rPr>
        <w:t xml:space="preserve"> member shall fulfill the regular duties of the Chairperson for the duration of the </w:t>
      </w:r>
      <w:r w:rsidRPr="57A7A690" w:rsidR="00772A54">
        <w:rPr>
          <w:rFonts w:ascii="Times New Roman" w:hAnsi="Times New Roman" w:eastAsia="Times New Roman" w:cs="Times New Roman"/>
        </w:rPr>
        <w:t>absence. If both the Chair and Vice Chair are absent another member of the committee shall</w:t>
      </w:r>
      <w:r w:rsidRPr="57A7A690" w:rsidR="0081533B">
        <w:rPr>
          <w:rFonts w:ascii="Times New Roman" w:hAnsi="Times New Roman" w:eastAsia="Times New Roman" w:cs="Times New Roman"/>
        </w:rPr>
        <w:t xml:space="preserve"> oversee operations</w:t>
      </w:r>
      <w:r w:rsidRPr="57A7A690">
        <w:rPr>
          <w:rFonts w:ascii="Times New Roman" w:hAnsi="Times New Roman" w:eastAsia="Times New Roman" w:cs="Times New Roman"/>
          <w:color w:val="000000" w:themeColor="text1"/>
        </w:rPr>
        <w:t>”</w:t>
      </w:r>
      <w:r w:rsidRPr="57A7A690" w:rsidR="003C1421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00A42344" w:rsidP="37BE645E" w:rsidRDefault="009811D2" w14:paraId="6F59F308" w14:textId="487BAFB7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GB"/>
        </w:rPr>
      </w:pPr>
      <w:r w:rsidRPr="37BE645E" w:rsidR="009811D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GB"/>
        </w:rPr>
        <w:t>NOW THEREFORE BE IT FURTHER ENACTED</w:t>
      </w:r>
      <w:r w:rsidRPr="37BE645E" w:rsidR="00ED508D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,</w:t>
      </w:r>
      <w:r w:rsidRPr="37BE645E" w:rsidR="009811D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 xml:space="preserve"> A new subsection </w:t>
      </w:r>
      <w:r w:rsidRPr="37BE645E" w:rsidR="00B6540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(</w:t>
      </w:r>
      <w:r w:rsidRPr="37BE645E" w:rsidR="00330734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h</w:t>
      </w:r>
      <w:r w:rsidRPr="37BE645E" w:rsidR="00B6540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)</w:t>
      </w:r>
      <w:r w:rsidRPr="37BE645E" w:rsidR="000F2B3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 xml:space="preserve"> </w:t>
      </w:r>
      <w:r w:rsidRPr="37BE645E" w:rsidR="00A42406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for section C</w:t>
      </w:r>
      <w:r w:rsidRPr="37BE645E" w:rsidR="00D33570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 xml:space="preserve"> </w:t>
      </w:r>
      <w:r w:rsidRPr="37BE645E" w:rsidR="000F2B3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will be added and it will say “</w:t>
      </w:r>
      <w:r w:rsidRPr="37BE645E" w:rsidR="000F2B3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 xml:space="preserve">The Chairperson shall be responsible for meeting with the </w:t>
      </w:r>
      <w:r w:rsidRPr="37BE645E" w:rsidR="007924FC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 xml:space="preserve">Vice </w:t>
      </w:r>
      <w:r w:rsidRPr="37BE645E" w:rsidR="000F2B3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Chairperson of the Civics Engagement Committee once per week.</w:t>
      </w:r>
      <w:r w:rsidRPr="37BE645E" w:rsidR="000F2B3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”</w:t>
      </w:r>
      <w:r w:rsidRPr="37BE645E" w:rsidR="008652D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>.</w:t>
      </w:r>
      <w:r w:rsidRPr="37BE645E" w:rsidR="008652D2">
        <w:rPr>
          <w:rFonts w:ascii="Times New Roman" w:hAnsi="Times New Roman" w:eastAsia="Times New Roman" w:cs="Times New Roman"/>
          <w:color w:val="000000" w:themeColor="text1" w:themeTint="FF" w:themeShade="FF"/>
          <w:lang w:val="en-GB"/>
        </w:rPr>
        <w:t xml:space="preserve"> </w:t>
      </w:r>
    </w:p>
    <w:p w:rsidR="54E55CBB" w:rsidP="57261C80" w:rsidRDefault="54E55CBB" w14:paraId="0A2226A8" w14:textId="15213124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ED508D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NOW THEREFORE BE IT FINALLY ENACTED,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 this amendment will ensure </w:t>
      </w:r>
      <w:r w:rsidR="00A46B9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smooth operation of the </w:t>
      </w:r>
      <w:r w:rsidR="00A46B9D">
        <w:rPr>
          <w:rFonts w:ascii="Times New Roman" w:hAnsi="Times New Roman" w:eastAsia="Times New Roman" w:cs="Times New Roman"/>
          <w:color w:val="000000" w:themeColor="text1"/>
          <w:lang w:val="en-US"/>
        </w:rPr>
        <w:t>Civic Engagement Committee in case of an absence to</w:t>
      </w:r>
      <w:r w:rsidRPr="57261C80" w:rsidR="34B878D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enhance </w:t>
      </w:r>
      <w:r w:rsidR="00A46B9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</w:t>
      </w:r>
      <w:r w:rsidRPr="57261C80" w:rsidR="34B878D1">
        <w:rPr>
          <w:rFonts w:ascii="Times New Roman" w:hAnsi="Times New Roman" w:eastAsia="Times New Roman" w:cs="Times New Roman"/>
          <w:color w:val="000000" w:themeColor="text1"/>
          <w:lang w:val="en-US"/>
        </w:rPr>
        <w:t>productivity</w:t>
      </w:r>
      <w:r w:rsidR="00A46B9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3F295B">
        <w:rPr>
          <w:rFonts w:ascii="Times New Roman" w:hAnsi="Times New Roman" w:eastAsia="Times New Roman" w:cs="Times New Roman"/>
          <w:color w:val="000000" w:themeColor="text1"/>
          <w:lang w:val="en-US"/>
        </w:rPr>
        <w:t>of</w:t>
      </w:r>
      <w:r w:rsidR="00A46B9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 committee</w:t>
      </w:r>
      <w:r w:rsidRPr="57261C80" w:rsidR="34B878D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to best serve the student body.</w:t>
      </w:r>
    </w:p>
    <w:p w:rsidR="008B46DB" w:rsidP="00817B43" w:rsidRDefault="499D39BA" w14:paraId="4E6E61F4" w14:textId="3D246FEF">
      <w:pPr>
        <w:suppressLineNumbers/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4302A125">
        <w:rPr>
          <w:rFonts w:ascii="Times New Roman" w:hAnsi="Times New Roman" w:eastAsia="Times New Roman" w:cs="Times New Roman"/>
          <w:color w:val="000000" w:themeColor="text1"/>
          <w:lang w:val="en"/>
        </w:rPr>
        <w:t>Ratified by the Senate:</w:t>
      </w:r>
    </w:p>
    <w:p w:rsidR="008B46DB" w:rsidP="00817B43" w:rsidRDefault="008B46DB" w14:paraId="04673448" w14:textId="4477588B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:rsidTr="4302A125" w14:paraId="3D746853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817B43" w:rsidRDefault="4302A125" w14:paraId="5729EC0C" w14:textId="67C058FF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lastRenderedPageBreak/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817B43" w:rsidRDefault="4302A125" w14:paraId="2AE32E9C" w14:textId="0DCD90C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  <w:tr w:rsidR="4302A125" w:rsidTr="4302A125" w14:paraId="650227F6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817B43" w:rsidRDefault="4302A125" w14:paraId="40E5B2A9" w14:textId="406BED8B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Savannah Brooks,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817B43" w:rsidRDefault="4302A125" w14:paraId="529F6B83" w14:textId="6882F59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Mitchell Mauro,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Vice 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</w:tbl>
    <w:p w:rsidR="008B46DB" w:rsidP="00817B43" w:rsidRDefault="008B46DB" w14:paraId="64AE4E52" w14:textId="0DFD8CDA">
      <w:pPr>
        <w:suppressLineNumbers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8B46DB" w:rsidP="00817B43" w:rsidRDefault="008B46DB" w14:paraId="6F5D46D6" w14:textId="67BAAC82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817B43" w:rsidRDefault="008B46DB" w14:paraId="063FA499" w14:textId="1A67BC75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817B43" w:rsidRDefault="008B46DB" w14:paraId="467028CE" w14:textId="714558D6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817B43" w:rsidRDefault="008B46DB" w14:paraId="088833A0" w14:textId="47BFF68F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817B43" w:rsidRDefault="008B46DB" w14:paraId="526F5AA3" w14:textId="73E81222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817B43" w:rsidRDefault="008B46DB" w14:paraId="5E5787A5" w14:textId="73CB2E08">
      <w:pPr>
        <w:suppressLineNumbers/>
      </w:pPr>
    </w:p>
    <w:sectPr w:rsidR="008B46DB" w:rsidSect="00817B43">
      <w:pgSz w:w="11906" w:h="16838" w:orient="portrait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22ACE6"/>
    <w:rsid w:val="000923F8"/>
    <w:rsid w:val="00096D39"/>
    <w:rsid w:val="00097633"/>
    <w:rsid w:val="000C3D12"/>
    <w:rsid w:val="000F2B32"/>
    <w:rsid w:val="00112CFA"/>
    <w:rsid w:val="00165170"/>
    <w:rsid w:val="00192797"/>
    <w:rsid w:val="001D05B4"/>
    <w:rsid w:val="001D332E"/>
    <w:rsid w:val="001D4C35"/>
    <w:rsid w:val="00225C79"/>
    <w:rsid w:val="002923B5"/>
    <w:rsid w:val="002B5209"/>
    <w:rsid w:val="002F4CF0"/>
    <w:rsid w:val="00310C03"/>
    <w:rsid w:val="00330734"/>
    <w:rsid w:val="00336E5E"/>
    <w:rsid w:val="00368D06"/>
    <w:rsid w:val="003742D9"/>
    <w:rsid w:val="003B46D5"/>
    <w:rsid w:val="003C1421"/>
    <w:rsid w:val="003E4F9D"/>
    <w:rsid w:val="003F295B"/>
    <w:rsid w:val="00420E58"/>
    <w:rsid w:val="00450FA9"/>
    <w:rsid w:val="004D78FF"/>
    <w:rsid w:val="004E41AF"/>
    <w:rsid w:val="004E76CE"/>
    <w:rsid w:val="004F2C40"/>
    <w:rsid w:val="005067B9"/>
    <w:rsid w:val="0051097A"/>
    <w:rsid w:val="00511626"/>
    <w:rsid w:val="00563B4D"/>
    <w:rsid w:val="00564B03"/>
    <w:rsid w:val="00572979"/>
    <w:rsid w:val="005B20F4"/>
    <w:rsid w:val="005F6921"/>
    <w:rsid w:val="00602347"/>
    <w:rsid w:val="00691B17"/>
    <w:rsid w:val="006A1566"/>
    <w:rsid w:val="006B18F5"/>
    <w:rsid w:val="006F49DE"/>
    <w:rsid w:val="00705D84"/>
    <w:rsid w:val="00744FED"/>
    <w:rsid w:val="00752123"/>
    <w:rsid w:val="00772A54"/>
    <w:rsid w:val="007924FC"/>
    <w:rsid w:val="007A77A1"/>
    <w:rsid w:val="007E03FB"/>
    <w:rsid w:val="008035A3"/>
    <w:rsid w:val="0081533B"/>
    <w:rsid w:val="00817B43"/>
    <w:rsid w:val="00821990"/>
    <w:rsid w:val="008476B4"/>
    <w:rsid w:val="008652D2"/>
    <w:rsid w:val="00883BBC"/>
    <w:rsid w:val="008B46DB"/>
    <w:rsid w:val="00921641"/>
    <w:rsid w:val="009811D2"/>
    <w:rsid w:val="00A14F61"/>
    <w:rsid w:val="00A33CB0"/>
    <w:rsid w:val="00A42344"/>
    <w:rsid w:val="00A42406"/>
    <w:rsid w:val="00A46B9D"/>
    <w:rsid w:val="00A721BA"/>
    <w:rsid w:val="00B217C4"/>
    <w:rsid w:val="00B4370E"/>
    <w:rsid w:val="00B65402"/>
    <w:rsid w:val="00B65ED8"/>
    <w:rsid w:val="00BA16BF"/>
    <w:rsid w:val="00C07375"/>
    <w:rsid w:val="00C46963"/>
    <w:rsid w:val="00C97DE3"/>
    <w:rsid w:val="00D32752"/>
    <w:rsid w:val="00D33570"/>
    <w:rsid w:val="00D3536B"/>
    <w:rsid w:val="00D52A48"/>
    <w:rsid w:val="00D77C84"/>
    <w:rsid w:val="00DB45E1"/>
    <w:rsid w:val="00DD74B5"/>
    <w:rsid w:val="00E2325D"/>
    <w:rsid w:val="00E4285E"/>
    <w:rsid w:val="00EB618F"/>
    <w:rsid w:val="00EC0AB7"/>
    <w:rsid w:val="00ED508D"/>
    <w:rsid w:val="00F03EFE"/>
    <w:rsid w:val="00F12F7D"/>
    <w:rsid w:val="00F774A4"/>
    <w:rsid w:val="00F80326"/>
    <w:rsid w:val="023172AE"/>
    <w:rsid w:val="0304D626"/>
    <w:rsid w:val="05C09278"/>
    <w:rsid w:val="0690A934"/>
    <w:rsid w:val="07A6B5B0"/>
    <w:rsid w:val="0A7AA7A8"/>
    <w:rsid w:val="0AE1931D"/>
    <w:rsid w:val="11C7159E"/>
    <w:rsid w:val="137A877B"/>
    <w:rsid w:val="1B8609A1"/>
    <w:rsid w:val="2073AD41"/>
    <w:rsid w:val="239577CF"/>
    <w:rsid w:val="2861FCE7"/>
    <w:rsid w:val="293568F6"/>
    <w:rsid w:val="29ECA4DF"/>
    <w:rsid w:val="2C76F63F"/>
    <w:rsid w:val="2DCAA1CB"/>
    <w:rsid w:val="2E3567E4"/>
    <w:rsid w:val="2F96FDD7"/>
    <w:rsid w:val="30868758"/>
    <w:rsid w:val="30F50134"/>
    <w:rsid w:val="3153134C"/>
    <w:rsid w:val="318D58BE"/>
    <w:rsid w:val="31A52D50"/>
    <w:rsid w:val="34B878D1"/>
    <w:rsid w:val="352BD33E"/>
    <w:rsid w:val="355AE757"/>
    <w:rsid w:val="37BE645E"/>
    <w:rsid w:val="37DD0085"/>
    <w:rsid w:val="3944F23A"/>
    <w:rsid w:val="3971677A"/>
    <w:rsid w:val="3986DD7F"/>
    <w:rsid w:val="39936C16"/>
    <w:rsid w:val="3B3FFFD6"/>
    <w:rsid w:val="3BF81DE8"/>
    <w:rsid w:val="3C588891"/>
    <w:rsid w:val="3F6D17BD"/>
    <w:rsid w:val="40F7F229"/>
    <w:rsid w:val="4302A125"/>
    <w:rsid w:val="430833C4"/>
    <w:rsid w:val="483AA3F0"/>
    <w:rsid w:val="484F2E48"/>
    <w:rsid w:val="499D39BA"/>
    <w:rsid w:val="4C8CC29E"/>
    <w:rsid w:val="4D22ACE6"/>
    <w:rsid w:val="4DE17F86"/>
    <w:rsid w:val="5112E001"/>
    <w:rsid w:val="515AC5C2"/>
    <w:rsid w:val="54E55CBB"/>
    <w:rsid w:val="57261C80"/>
    <w:rsid w:val="57A7A690"/>
    <w:rsid w:val="5A112256"/>
    <w:rsid w:val="5AB95D37"/>
    <w:rsid w:val="5E05FFF2"/>
    <w:rsid w:val="61B454AA"/>
    <w:rsid w:val="690F94AC"/>
    <w:rsid w:val="6A54FD54"/>
    <w:rsid w:val="6D1444D4"/>
    <w:rsid w:val="6D384A75"/>
    <w:rsid w:val="7191ADEF"/>
    <w:rsid w:val="74F96EA8"/>
    <w:rsid w:val="77B3444F"/>
    <w:rsid w:val="78402B54"/>
    <w:rsid w:val="7994A8DF"/>
    <w:rsid w:val="7BAB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AC654A0B-B456-405A-91F5-F325C15F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302A12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1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27f5f-f1c4-4919-9370-3641ff549f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18881710E8E439F9D18C8B72D2FD8" ma:contentTypeVersion="16" ma:contentTypeDescription="Create a new document." ma:contentTypeScope="" ma:versionID="18b66452145e67feee104aa661df0f73">
  <xsd:schema xmlns:xsd="http://www.w3.org/2001/XMLSchema" xmlns:xs="http://www.w3.org/2001/XMLSchema" xmlns:p="http://schemas.microsoft.com/office/2006/metadata/properties" xmlns:ns3="92f27f5f-f1c4-4919-9370-3641ff549fd4" xmlns:ns4="962e81b6-d554-4a2f-bbff-32006c0f40fa" targetNamespace="http://schemas.microsoft.com/office/2006/metadata/properties" ma:root="true" ma:fieldsID="56c879a05f587c7d30c9126c69184e8b" ns3:_="" ns4:_="">
    <xsd:import namespace="92f27f5f-f1c4-4919-9370-3641ff549fd4"/>
    <xsd:import namespace="962e81b6-d554-4a2f-bbff-32006c0f4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7f5f-f1c4-4919-9370-3641ff549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81b6-d554-4a2f-bbff-32006c0f4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C917E-980F-40F6-B261-8F061A55C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AD953-5C3E-412F-BDE2-4A6353575AEE}">
  <ds:schemaRefs>
    <ds:schemaRef ds:uri="http://schemas.microsoft.com/office/2006/metadata/properties"/>
    <ds:schemaRef ds:uri="http://schemas.microsoft.com/office/infopath/2007/PartnerControls"/>
    <ds:schemaRef ds:uri="92f27f5f-f1c4-4919-9370-3641ff549fd4"/>
  </ds:schemaRefs>
</ds:datastoreItem>
</file>

<file path=customXml/itemProps3.xml><?xml version="1.0" encoding="utf-8"?>
<ds:datastoreItem xmlns:ds="http://schemas.openxmlformats.org/officeDocument/2006/customXml" ds:itemID="{4E2A1C10-02E8-43BD-95E1-869BFC18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7f5f-f1c4-4919-9370-3641ff549fd4"/>
    <ds:schemaRef ds:uri="962e81b6-d554-4a2f-bbff-32006c0f4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Gothwal, Prateek</dc:creator>
  <keywords/>
  <dc:description/>
  <lastModifiedBy>Delarosa, Micaela</lastModifiedBy>
  <revision>75</revision>
  <dcterms:created xsi:type="dcterms:W3CDTF">2025-02-22T05:58:00.0000000Z</dcterms:created>
  <dcterms:modified xsi:type="dcterms:W3CDTF">2025-02-27T23:07:34.6968256Z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0x010100DE018881710E8E439F9D18C8B72D2FD8</vt:lpwstr>
  </property>
  <property fmtid="{D5CDD505-2E9C-101B-9397-08002B2CF9AE}" pid="3" name="MediaServiceImageTags">
    <vt:lpwstr/>
  </property>
  <property fmtid="{D5CDD505-2E9C-101B-9397-08002B2CF9AE}" pid="4" name="GrammarlyDocumentId">
    <vt:lpwstr>dd4b3d795b764f09c7acb1902a8c7a623beeb59dfaeb851e4a077a35e1ca9d51</vt:lpwstr>
  </property>
</Properties>
</file>