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0B48FC" w:rsidP="60782927" w:rsidRDefault="542C1623" w14:paraId="16CF4EEB" w14:textId="090BC97D">
      <w:pPr>
        <w:spacing w:beforeAutospacing="1" w:afterAutospacing="1" w:line="240" w:lineRule="auto"/>
        <w:rPr>
          <w:rFonts w:ascii="Times New Roman" w:hAnsi="Times New Roman" w:eastAsia="Times New Roman" w:cs="Times New Roman"/>
        </w:rPr>
      </w:pPr>
      <w:r>
        <w:rPr>
          <w:noProof/>
        </w:rPr>
        <w:drawing>
          <wp:inline distT="0" distB="0" distL="0" distR="0" wp14:anchorId="54B9E622" wp14:editId="64543174">
            <wp:extent cx="5943600" cy="828675"/>
            <wp:effectExtent l="0" t="0" r="0" b="0"/>
            <wp:docPr id="1145519992" name="Picture 1145519992">
              <a:extLst xmlns:a="http://schemas.openxmlformats.org/drawingml/2006/main">
                <a:ext uri="{FF2B5EF4-FFF2-40B4-BE49-F238E27FC236}">
                  <a16:creationId xmlns:a16="http://schemas.microsoft.com/office/drawing/2014/main" id="{EC5E2C11-1040-459B-891B-1F7CC41480D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8FC" w:rsidP="43802DD0" w:rsidRDefault="542C1623" w14:paraId="01784ACE" w14:textId="699E1739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Senate Meeting</w:t>
      </w:r>
    </w:p>
    <w:p w:rsidR="000B48FC" w:rsidP="43802DD0" w:rsidRDefault="542C1623" w14:paraId="7B939AB8" w14:textId="6A3CA908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698A4A11">
        <w:rPr>
          <w:rFonts w:ascii="Times New Roman" w:hAnsi="Times New Roman" w:eastAsia="Times New Roman" w:cs="Times New Roman"/>
          <w:color w:val="000000" w:themeColor="text1"/>
        </w:rPr>
        <w:t xml:space="preserve">Friday, </w:t>
      </w:r>
      <w:r w:rsidRPr="698A4A11" w:rsidR="21CC6E56">
        <w:rPr>
          <w:rFonts w:ascii="Times New Roman" w:hAnsi="Times New Roman" w:eastAsia="Times New Roman" w:cs="Times New Roman"/>
          <w:color w:val="000000" w:themeColor="text1"/>
        </w:rPr>
        <w:t xml:space="preserve">February </w:t>
      </w:r>
      <w:r w:rsidR="00271F90">
        <w:rPr>
          <w:rFonts w:ascii="Times New Roman" w:hAnsi="Times New Roman" w:eastAsia="Times New Roman" w:cs="Times New Roman"/>
          <w:color w:val="000000" w:themeColor="text1"/>
        </w:rPr>
        <w:t>20</w:t>
      </w:r>
      <w:r w:rsidRPr="698A4A11">
        <w:rPr>
          <w:rFonts w:ascii="Times New Roman" w:hAnsi="Times New Roman" w:eastAsia="Times New Roman" w:cs="Times New Roman"/>
          <w:color w:val="000000" w:themeColor="text1"/>
        </w:rPr>
        <w:t>, 2025</w:t>
      </w:r>
    </w:p>
    <w:p w:rsidR="000B48FC" w:rsidP="43802DD0" w:rsidRDefault="002D11BE" w14:paraId="2DC74662" w14:textId="4441FD6B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1</w:t>
      </w:r>
      <w:r w:rsidRPr="43802DD0" w:rsidR="542C1623">
        <w:rPr>
          <w:rFonts w:ascii="Times New Roman" w:hAnsi="Times New Roman" w:eastAsia="Times New Roman" w:cs="Times New Roman"/>
          <w:color w:val="000000" w:themeColor="text1"/>
        </w:rPr>
        <w:t>:</w:t>
      </w:r>
      <w:r>
        <w:rPr>
          <w:rFonts w:ascii="Times New Roman" w:hAnsi="Times New Roman" w:eastAsia="Times New Roman" w:cs="Times New Roman"/>
          <w:color w:val="000000" w:themeColor="text1"/>
        </w:rPr>
        <w:t>0</w:t>
      </w:r>
      <w:r w:rsidRPr="43802DD0" w:rsidR="542C1623">
        <w:rPr>
          <w:rFonts w:ascii="Times New Roman" w:hAnsi="Times New Roman" w:eastAsia="Times New Roman" w:cs="Times New Roman"/>
          <w:color w:val="000000" w:themeColor="text1"/>
        </w:rPr>
        <w:t>0 PM</w:t>
      </w:r>
    </w:p>
    <w:p w:rsidR="000B48FC" w:rsidP="43802DD0" w:rsidRDefault="542C1623" w14:paraId="17124663" w14:textId="49106493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b/>
          <w:bCs/>
          <w:color w:val="000000" w:themeColor="text1"/>
        </w:rPr>
        <w:t>Call to Order:</w:t>
      </w:r>
    </w:p>
    <w:p w:rsidR="000B48FC" w:rsidP="5D3C65B5" w:rsidRDefault="5D3C65B5" w14:paraId="2ED03D3E" w14:textId="7D367566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5D3C65B5">
        <w:rPr>
          <w:rFonts w:ascii="Times New Roman" w:hAnsi="Times New Roman" w:eastAsia="Times New Roman" w:cs="Times New Roman"/>
          <w:b/>
          <w:bCs/>
          <w:color w:val="000000" w:themeColor="text1"/>
        </w:rPr>
        <w:t>Roll Call:</w:t>
      </w:r>
    </w:p>
    <w:p w:rsidR="000B48FC" w:rsidP="1F28BB8B" w:rsidRDefault="542C1623" w14:paraId="3F111C32" w14:textId="5B35723C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F28BB8B">
        <w:rPr>
          <w:rFonts w:ascii="Times New Roman" w:hAnsi="Times New Roman" w:eastAsia="Times New Roman" w:cs="Times New Roman"/>
          <w:b/>
          <w:bCs/>
          <w:color w:val="000000" w:themeColor="text1"/>
        </w:rPr>
        <w:t>Land and Labor Acknowledgement:</w:t>
      </w:r>
      <w:r w:rsidRPr="1F28BB8B" w:rsidR="259B2435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</w:t>
      </w:r>
    </w:p>
    <w:p w:rsidR="000B48FC" w:rsidP="43802DD0" w:rsidRDefault="542C1623" w14:paraId="644358DF" w14:textId="11C33F2E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Adoption of the Agenda:  </w:t>
      </w:r>
    </w:p>
    <w:p w:rsidR="000B48FC" w:rsidP="1271A81A" w:rsidRDefault="542C1623" w14:paraId="22342713" w14:textId="2DA11325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b/>
          <w:bCs/>
          <w:color w:val="000000" w:themeColor="text1"/>
        </w:rPr>
      </w:pPr>
      <w:r w:rsidRPr="1271A81A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Approval of Minutes from </w:t>
      </w:r>
      <w:r w:rsidR="0060082B">
        <w:rPr>
          <w:rFonts w:ascii="Times New Roman" w:hAnsi="Times New Roman" w:eastAsia="Times New Roman" w:cs="Times New Roman"/>
          <w:b/>
          <w:bCs/>
          <w:color w:val="000000" w:themeColor="text1"/>
        </w:rPr>
        <w:t>February</w:t>
      </w:r>
      <w:r w:rsidR="004A4E20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</w:t>
      </w:r>
      <w:r w:rsidR="00271F90">
        <w:rPr>
          <w:rFonts w:ascii="Times New Roman" w:hAnsi="Times New Roman" w:eastAsia="Times New Roman" w:cs="Times New Roman"/>
          <w:b/>
          <w:bCs/>
          <w:color w:val="000000" w:themeColor="text1"/>
        </w:rPr>
        <w:t>13</w:t>
      </w:r>
      <w:r w:rsidRPr="1271A81A">
        <w:rPr>
          <w:rFonts w:ascii="Times New Roman" w:hAnsi="Times New Roman" w:eastAsia="Times New Roman" w:cs="Times New Roman"/>
          <w:b/>
          <w:bCs/>
          <w:color w:val="000000" w:themeColor="text1"/>
        </w:rPr>
        <w:t>:</w:t>
      </w:r>
      <w:r w:rsidRPr="1271A81A" w:rsidR="5F44B678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</w:t>
      </w:r>
    </w:p>
    <w:p w:rsidR="000B48FC" w:rsidP="1F28BB8B" w:rsidRDefault="542C1623" w14:paraId="50CEC917" w14:textId="4CBBA233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F28BB8B">
        <w:rPr>
          <w:rFonts w:ascii="Times New Roman" w:hAnsi="Times New Roman" w:eastAsia="Times New Roman" w:cs="Times New Roman"/>
          <w:b/>
          <w:bCs/>
          <w:color w:val="000000" w:themeColor="text1"/>
        </w:rPr>
        <w:t>Public Comment:</w:t>
      </w:r>
      <w:r w:rsidRPr="1F28BB8B" w:rsidR="40EE53B1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</w:t>
      </w:r>
    </w:p>
    <w:p w:rsidR="000B48FC" w:rsidP="43802DD0" w:rsidRDefault="542C1623" w14:paraId="31B341F9" w14:textId="0D222AC3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b/>
          <w:bCs/>
          <w:color w:val="000000" w:themeColor="text1"/>
        </w:rPr>
        <w:t>Reports:</w:t>
      </w:r>
    </w:p>
    <w:p w:rsidR="000B48FC" w:rsidP="43802DD0" w:rsidRDefault="542C1623" w14:paraId="2AC3D324" w14:textId="13EDB6AD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President</w:t>
      </w:r>
    </w:p>
    <w:p w:rsidR="000B48FC" w:rsidP="43802DD0" w:rsidRDefault="542C1623" w14:paraId="117329A6" w14:textId="0CB747D4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Civic Engagement</w:t>
      </w:r>
    </w:p>
    <w:p w:rsidR="000B48FC" w:rsidP="43802DD0" w:rsidRDefault="542C1623" w14:paraId="7CD03722" w14:textId="0E6DC152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College Council</w:t>
      </w:r>
    </w:p>
    <w:p w:rsidR="2FFCC79E" w:rsidP="169C83FC" w:rsidRDefault="3394BB79" w14:paraId="41F3E5B7" w14:textId="78DC0969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69C83FC">
        <w:rPr>
          <w:rFonts w:ascii="Times New Roman" w:hAnsi="Times New Roman" w:eastAsia="Times New Roman" w:cs="Times New Roman"/>
          <w:color w:val="000000" w:themeColor="text1"/>
        </w:rPr>
        <w:t>Finance &amp; Funding</w:t>
      </w:r>
    </w:p>
    <w:p w:rsidR="000B48FC" w:rsidP="43802DD0" w:rsidRDefault="542C1623" w14:paraId="2C837368" w14:textId="331F9216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Judicial</w:t>
      </w:r>
    </w:p>
    <w:p w:rsidR="000B48FC" w:rsidP="43802DD0" w:rsidRDefault="542C1623" w14:paraId="6FF4C67F" w14:textId="172FD973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Public Relations</w:t>
      </w:r>
    </w:p>
    <w:p w:rsidR="000B48FC" w:rsidP="12DCE385" w:rsidRDefault="542C1623" w14:paraId="4B898B3A" w14:textId="5542F467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2DCE385">
        <w:rPr>
          <w:rFonts w:ascii="Times New Roman" w:hAnsi="Times New Roman" w:eastAsia="Times New Roman" w:cs="Times New Roman"/>
          <w:color w:val="000000" w:themeColor="text1"/>
        </w:rPr>
        <w:t>SACAB</w:t>
      </w:r>
    </w:p>
    <w:p w:rsidR="12DCE385" w:rsidP="0EA445F8" w:rsidRDefault="542C1623" w14:paraId="183B3D09" w14:textId="5DEE8AB5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2DCE385">
        <w:rPr>
          <w:rFonts w:ascii="Times New Roman" w:hAnsi="Times New Roman" w:eastAsia="Times New Roman" w:cs="Times New Roman"/>
          <w:color w:val="000000" w:themeColor="text1"/>
        </w:rPr>
        <w:t>SSRC</w:t>
      </w:r>
    </w:p>
    <w:p w:rsidR="000B48FC" w:rsidP="43802DD0" w:rsidRDefault="542C1623" w14:paraId="720DA93F" w14:textId="0CA745D3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Advisor</w:t>
      </w:r>
    </w:p>
    <w:p w:rsidR="000B48FC" w:rsidP="43802DD0" w:rsidRDefault="542C1623" w14:paraId="7EC67EC6" w14:textId="3DDB84B7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Ex Officio</w:t>
      </w:r>
    </w:p>
    <w:p w:rsidRPr="00CD645F" w:rsidR="00FB3C7C" w:rsidP="4CD3E24C" w:rsidRDefault="00CD645F" w14:paraId="2E77BF6F" w14:textId="31B5B97D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</w:rPr>
        <w:t>New</w:t>
      </w:r>
      <w:r w:rsidRPr="4CD3E24C" w:rsidR="00843902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Business</w:t>
      </w:r>
      <w:r w:rsidRPr="4CD3E24C" w:rsidR="46785E2E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: </w:t>
      </w:r>
    </w:p>
    <w:p w:rsidR="000931A6" w:rsidP="4F8079C3" w:rsidRDefault="000931A6" w14:paraId="3693923C" w14:textId="06950625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5B67FC7F" w:rsidR="000931A6">
        <w:rPr>
          <w:rFonts w:ascii="Times New Roman" w:hAnsi="Times New Roman" w:eastAsia="Times New Roman" w:cs="Times New Roman"/>
          <w:color w:val="000000" w:themeColor="text1" w:themeTint="FF" w:themeShade="FF"/>
        </w:rPr>
        <w:t>SB 2025-26-1</w:t>
      </w:r>
      <w:r w:rsidRPr="5B67FC7F" w:rsidR="00F07D1C">
        <w:rPr>
          <w:rFonts w:ascii="Times New Roman" w:hAnsi="Times New Roman" w:eastAsia="Times New Roman" w:cs="Times New Roman"/>
          <w:color w:val="000000" w:themeColor="text1" w:themeTint="FF" w:themeShade="FF"/>
        </w:rPr>
        <w:t>9</w:t>
      </w:r>
    </w:p>
    <w:p w:rsidR="48FE47C0" w:rsidP="5B67FC7F" w:rsidRDefault="48FE47C0" w14:paraId="7DD1048C" w14:textId="61F91A1B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5B67FC7F" w:rsidR="48FE47C0">
        <w:rPr>
          <w:rFonts w:ascii="Times New Roman" w:hAnsi="Times New Roman" w:eastAsia="Times New Roman" w:cs="Times New Roman"/>
          <w:color w:val="000000" w:themeColor="text1" w:themeTint="FF" w:themeShade="FF"/>
        </w:rPr>
        <w:t>Katherine Miller @1:30</w:t>
      </w:r>
    </w:p>
    <w:p w:rsidR="2814D41A" w:rsidP="5B67FC7F" w:rsidRDefault="00572E2C" w14:paraId="3D4F7E86" w14:textId="2549ABCB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5B67FC7F" w:rsidR="00572E2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SSRC Presentation – The Sentry </w:t>
      </w:r>
    </w:p>
    <w:p w:rsidR="00572E2C" w:rsidP="4F8079C3" w:rsidRDefault="005C60CF" w14:paraId="70CA55FA" w14:textId="58B612D9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SB 2025-26-20</w:t>
      </w:r>
    </w:p>
    <w:p w:rsidR="005949C8" w:rsidP="4F8079C3" w:rsidRDefault="005949C8" w14:paraId="4D750BDD" w14:textId="65265727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SR 2025-26-04</w:t>
      </w:r>
    </w:p>
    <w:p w:rsidR="005949C8" w:rsidP="243445AF" w:rsidRDefault="005949C8" w14:paraId="5AAFEADA" w14:textId="6E572197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243445AF" w:rsidR="522BF35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SSRC Letter – LGBTQ </w:t>
      </w:r>
    </w:p>
    <w:p w:rsidR="522BF35E" w:rsidP="243445AF" w:rsidRDefault="522BF35E" w14:paraId="7CFFE2C2" w14:textId="74B4F5D1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243445AF" w:rsidR="522BF35E">
        <w:rPr>
          <w:rFonts w:ascii="Times New Roman" w:hAnsi="Times New Roman" w:eastAsia="Times New Roman" w:cs="Times New Roman"/>
          <w:color w:val="000000" w:themeColor="text1" w:themeTint="FF" w:themeShade="FF"/>
        </w:rPr>
        <w:t>SR 2025-26-05</w:t>
      </w:r>
    </w:p>
    <w:p w:rsidR="000B48FC" w:rsidP="12DCE385" w:rsidRDefault="542C1623" w14:paraId="0EB9052C" w14:textId="5204F405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2DCE385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General Business from the Floor: </w:t>
      </w:r>
      <w:r w:rsidRPr="59641819" w:rsidR="4980CF3A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</w:t>
      </w:r>
    </w:p>
    <w:p w:rsidR="000B48FC" w:rsidP="08A3D8A1" w:rsidRDefault="08A3D8A1" w14:paraId="189D8BDD" w14:textId="3281ECA6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08A3D8A1">
        <w:rPr>
          <w:rFonts w:ascii="Times New Roman" w:hAnsi="Times New Roman" w:eastAsia="Times New Roman" w:cs="Times New Roman"/>
          <w:b/>
          <w:bCs/>
          <w:color w:val="000000" w:themeColor="text1"/>
        </w:rPr>
        <w:lastRenderedPageBreak/>
        <w:t>Adjourn:</w:t>
      </w:r>
    </w:p>
    <w:p w:rsidR="000B48FC" w:rsidRDefault="000B48FC" w14:paraId="2C078E63" w14:textId="301ACACF"/>
    <w:sectPr w:rsidR="000B48F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5BDC6"/>
    <w:multiLevelType w:val="hybridMultilevel"/>
    <w:tmpl w:val="5C2A4AB2"/>
    <w:lvl w:ilvl="0" w:tplc="EE6651FE">
      <w:start w:val="1"/>
      <w:numFmt w:val="upperRoman"/>
      <w:lvlText w:val="%1."/>
      <w:lvlJc w:val="right"/>
      <w:pPr>
        <w:ind w:left="720" w:hanging="360"/>
      </w:pPr>
    </w:lvl>
    <w:lvl w:ilvl="1" w:tplc="18AABAE0">
      <w:start w:val="1"/>
      <w:numFmt w:val="lowerLetter"/>
      <w:lvlText w:val="%2."/>
      <w:lvlJc w:val="left"/>
      <w:pPr>
        <w:ind w:left="1440" w:hanging="360"/>
      </w:pPr>
    </w:lvl>
    <w:lvl w:ilvl="2" w:tplc="C9F0A7CA">
      <w:start w:val="1"/>
      <w:numFmt w:val="lowerRoman"/>
      <w:lvlText w:val="%3."/>
      <w:lvlJc w:val="right"/>
      <w:pPr>
        <w:ind w:left="2160" w:hanging="180"/>
      </w:pPr>
    </w:lvl>
    <w:lvl w:ilvl="3" w:tplc="87AEA74C">
      <w:start w:val="1"/>
      <w:numFmt w:val="decimal"/>
      <w:lvlText w:val="%4."/>
      <w:lvlJc w:val="left"/>
      <w:pPr>
        <w:ind w:left="2880" w:hanging="360"/>
      </w:pPr>
    </w:lvl>
    <w:lvl w:ilvl="4" w:tplc="AF3632CA">
      <w:start w:val="1"/>
      <w:numFmt w:val="lowerLetter"/>
      <w:lvlText w:val="%5."/>
      <w:lvlJc w:val="left"/>
      <w:pPr>
        <w:ind w:left="3600" w:hanging="360"/>
      </w:pPr>
    </w:lvl>
    <w:lvl w:ilvl="5" w:tplc="CBB8EB6E">
      <w:start w:val="1"/>
      <w:numFmt w:val="lowerRoman"/>
      <w:lvlText w:val="%6."/>
      <w:lvlJc w:val="right"/>
      <w:pPr>
        <w:ind w:left="4320" w:hanging="180"/>
      </w:pPr>
    </w:lvl>
    <w:lvl w:ilvl="6" w:tplc="8C18EF8A">
      <w:start w:val="1"/>
      <w:numFmt w:val="decimal"/>
      <w:lvlText w:val="%7."/>
      <w:lvlJc w:val="left"/>
      <w:pPr>
        <w:ind w:left="5040" w:hanging="360"/>
      </w:pPr>
    </w:lvl>
    <w:lvl w:ilvl="7" w:tplc="0B169D9C">
      <w:start w:val="1"/>
      <w:numFmt w:val="lowerLetter"/>
      <w:lvlText w:val="%8."/>
      <w:lvlJc w:val="left"/>
      <w:pPr>
        <w:ind w:left="5760" w:hanging="360"/>
      </w:pPr>
    </w:lvl>
    <w:lvl w:ilvl="8" w:tplc="EBA8109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0211F"/>
    <w:multiLevelType w:val="hybridMultilevel"/>
    <w:tmpl w:val="1380887C"/>
    <w:lvl w:ilvl="0" w:tplc="5CDA69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EBAA2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D856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9A8E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F83C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100F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227B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6C20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AE3B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66125400">
    <w:abstractNumId w:val="0"/>
  </w:num>
  <w:num w:numId="2" w16cid:durableId="1680619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08EE76"/>
    <w:rsid w:val="00006EC7"/>
    <w:rsid w:val="00014F49"/>
    <w:rsid w:val="000165C0"/>
    <w:rsid w:val="0001C9A9"/>
    <w:rsid w:val="0002790D"/>
    <w:rsid w:val="0003148A"/>
    <w:rsid w:val="00053D47"/>
    <w:rsid w:val="000814FD"/>
    <w:rsid w:val="000847F9"/>
    <w:rsid w:val="00087CA5"/>
    <w:rsid w:val="000931A6"/>
    <w:rsid w:val="000A2C23"/>
    <w:rsid w:val="000A3474"/>
    <w:rsid w:val="000B48FC"/>
    <w:rsid w:val="000B5516"/>
    <w:rsid w:val="000DAAE8"/>
    <w:rsid w:val="000F0544"/>
    <w:rsid w:val="000F6C23"/>
    <w:rsid w:val="00125B46"/>
    <w:rsid w:val="00140C79"/>
    <w:rsid w:val="00140D37"/>
    <w:rsid w:val="00150FAC"/>
    <w:rsid w:val="00160578"/>
    <w:rsid w:val="00182EF3"/>
    <w:rsid w:val="00184F82"/>
    <w:rsid w:val="00186C94"/>
    <w:rsid w:val="001A0D3F"/>
    <w:rsid w:val="001A28C8"/>
    <w:rsid w:val="001A2901"/>
    <w:rsid w:val="001AD7BA"/>
    <w:rsid w:val="001C32B8"/>
    <w:rsid w:val="001D423E"/>
    <w:rsid w:val="001E6DD3"/>
    <w:rsid w:val="001F2EDC"/>
    <w:rsid w:val="002015EB"/>
    <w:rsid w:val="00204497"/>
    <w:rsid w:val="00221E72"/>
    <w:rsid w:val="002341A8"/>
    <w:rsid w:val="00236EA7"/>
    <w:rsid w:val="00237CC1"/>
    <w:rsid w:val="00253268"/>
    <w:rsid w:val="00270101"/>
    <w:rsid w:val="00271F90"/>
    <w:rsid w:val="00282BBB"/>
    <w:rsid w:val="002873FA"/>
    <w:rsid w:val="00292799"/>
    <w:rsid w:val="002939D1"/>
    <w:rsid w:val="002A5327"/>
    <w:rsid w:val="002C2F24"/>
    <w:rsid w:val="002C5348"/>
    <w:rsid w:val="002D11BE"/>
    <w:rsid w:val="002E634F"/>
    <w:rsid w:val="002F1085"/>
    <w:rsid w:val="002F2A34"/>
    <w:rsid w:val="002F2AEB"/>
    <w:rsid w:val="002F4D0C"/>
    <w:rsid w:val="00335B11"/>
    <w:rsid w:val="00341AA2"/>
    <w:rsid w:val="00343259"/>
    <w:rsid w:val="0037483C"/>
    <w:rsid w:val="00382B4A"/>
    <w:rsid w:val="00384B52"/>
    <w:rsid w:val="003978F2"/>
    <w:rsid w:val="003C1B4B"/>
    <w:rsid w:val="003E674D"/>
    <w:rsid w:val="003F6EE2"/>
    <w:rsid w:val="00400CEA"/>
    <w:rsid w:val="00442B5D"/>
    <w:rsid w:val="0044484D"/>
    <w:rsid w:val="00462DC7"/>
    <w:rsid w:val="00464FD7"/>
    <w:rsid w:val="00472F69"/>
    <w:rsid w:val="004A115A"/>
    <w:rsid w:val="004A4C75"/>
    <w:rsid w:val="004A4E20"/>
    <w:rsid w:val="004A5FE9"/>
    <w:rsid w:val="004C2A31"/>
    <w:rsid w:val="004D017D"/>
    <w:rsid w:val="004E60AE"/>
    <w:rsid w:val="004E6826"/>
    <w:rsid w:val="004E728D"/>
    <w:rsid w:val="004F2CE7"/>
    <w:rsid w:val="005108BB"/>
    <w:rsid w:val="00512C04"/>
    <w:rsid w:val="00515613"/>
    <w:rsid w:val="00516D60"/>
    <w:rsid w:val="00517353"/>
    <w:rsid w:val="00524A05"/>
    <w:rsid w:val="005551EB"/>
    <w:rsid w:val="00572E2C"/>
    <w:rsid w:val="005945C7"/>
    <w:rsid w:val="005949C8"/>
    <w:rsid w:val="005B17CD"/>
    <w:rsid w:val="005C3ED2"/>
    <w:rsid w:val="005C60CF"/>
    <w:rsid w:val="005D66E3"/>
    <w:rsid w:val="005F067C"/>
    <w:rsid w:val="005F22BE"/>
    <w:rsid w:val="005F5769"/>
    <w:rsid w:val="005F738D"/>
    <w:rsid w:val="0060082B"/>
    <w:rsid w:val="006170AA"/>
    <w:rsid w:val="00617855"/>
    <w:rsid w:val="00630983"/>
    <w:rsid w:val="00671016"/>
    <w:rsid w:val="0068273C"/>
    <w:rsid w:val="006841CD"/>
    <w:rsid w:val="00687C9B"/>
    <w:rsid w:val="00693111"/>
    <w:rsid w:val="006964C2"/>
    <w:rsid w:val="006A6FAB"/>
    <w:rsid w:val="006D195D"/>
    <w:rsid w:val="006E2466"/>
    <w:rsid w:val="006F6349"/>
    <w:rsid w:val="007104A7"/>
    <w:rsid w:val="00720E88"/>
    <w:rsid w:val="00750530"/>
    <w:rsid w:val="00756A26"/>
    <w:rsid w:val="007644E0"/>
    <w:rsid w:val="0076755A"/>
    <w:rsid w:val="00782968"/>
    <w:rsid w:val="007E7048"/>
    <w:rsid w:val="007F3CEA"/>
    <w:rsid w:val="00801341"/>
    <w:rsid w:val="0081655B"/>
    <w:rsid w:val="00826F63"/>
    <w:rsid w:val="00833678"/>
    <w:rsid w:val="008343D0"/>
    <w:rsid w:val="0084137B"/>
    <w:rsid w:val="00843902"/>
    <w:rsid w:val="00850867"/>
    <w:rsid w:val="0085239D"/>
    <w:rsid w:val="008548D4"/>
    <w:rsid w:val="00862515"/>
    <w:rsid w:val="00865930"/>
    <w:rsid w:val="0087349F"/>
    <w:rsid w:val="00877A4F"/>
    <w:rsid w:val="00883985"/>
    <w:rsid w:val="008853DF"/>
    <w:rsid w:val="008A071E"/>
    <w:rsid w:val="008A7A5E"/>
    <w:rsid w:val="008D5B06"/>
    <w:rsid w:val="008E15C6"/>
    <w:rsid w:val="008E2011"/>
    <w:rsid w:val="008F04A0"/>
    <w:rsid w:val="00935D52"/>
    <w:rsid w:val="009442E6"/>
    <w:rsid w:val="00950FD2"/>
    <w:rsid w:val="00951D68"/>
    <w:rsid w:val="009545B9"/>
    <w:rsid w:val="009629B1"/>
    <w:rsid w:val="009865FF"/>
    <w:rsid w:val="009B38BF"/>
    <w:rsid w:val="009B6FE5"/>
    <w:rsid w:val="009E6F77"/>
    <w:rsid w:val="009F1DF8"/>
    <w:rsid w:val="00A104D2"/>
    <w:rsid w:val="00A3024C"/>
    <w:rsid w:val="00A30E88"/>
    <w:rsid w:val="00A61B15"/>
    <w:rsid w:val="00A63B24"/>
    <w:rsid w:val="00A66E88"/>
    <w:rsid w:val="00A864FC"/>
    <w:rsid w:val="00AA5F12"/>
    <w:rsid w:val="00AC29F3"/>
    <w:rsid w:val="00AD2144"/>
    <w:rsid w:val="00AE4D45"/>
    <w:rsid w:val="00B076EE"/>
    <w:rsid w:val="00B10A89"/>
    <w:rsid w:val="00B27265"/>
    <w:rsid w:val="00B4671D"/>
    <w:rsid w:val="00B73E89"/>
    <w:rsid w:val="00B85C3E"/>
    <w:rsid w:val="00B97B03"/>
    <w:rsid w:val="00BC21F0"/>
    <w:rsid w:val="00BC3078"/>
    <w:rsid w:val="00C042AB"/>
    <w:rsid w:val="00C15EC1"/>
    <w:rsid w:val="00C47145"/>
    <w:rsid w:val="00C607CE"/>
    <w:rsid w:val="00C6555E"/>
    <w:rsid w:val="00CA05DD"/>
    <w:rsid w:val="00CD52D1"/>
    <w:rsid w:val="00CD645F"/>
    <w:rsid w:val="00CD7311"/>
    <w:rsid w:val="00CE7F04"/>
    <w:rsid w:val="00CF56DE"/>
    <w:rsid w:val="00CF5D3C"/>
    <w:rsid w:val="00D20019"/>
    <w:rsid w:val="00D21DAD"/>
    <w:rsid w:val="00D514CE"/>
    <w:rsid w:val="00D55802"/>
    <w:rsid w:val="00D63B58"/>
    <w:rsid w:val="00D71086"/>
    <w:rsid w:val="00D94A5F"/>
    <w:rsid w:val="00DC15AF"/>
    <w:rsid w:val="00DC4079"/>
    <w:rsid w:val="00DE0C18"/>
    <w:rsid w:val="00DF3205"/>
    <w:rsid w:val="00E4571D"/>
    <w:rsid w:val="00E76BB4"/>
    <w:rsid w:val="00E85369"/>
    <w:rsid w:val="00E967E4"/>
    <w:rsid w:val="00E96C16"/>
    <w:rsid w:val="00EA1428"/>
    <w:rsid w:val="00EB1E63"/>
    <w:rsid w:val="00EC09B9"/>
    <w:rsid w:val="00ED57A7"/>
    <w:rsid w:val="00F007A1"/>
    <w:rsid w:val="00F02734"/>
    <w:rsid w:val="00F07D1C"/>
    <w:rsid w:val="00F2101B"/>
    <w:rsid w:val="00F245C9"/>
    <w:rsid w:val="00F72D61"/>
    <w:rsid w:val="00F86CF1"/>
    <w:rsid w:val="00F909E8"/>
    <w:rsid w:val="00F9159E"/>
    <w:rsid w:val="00F949A9"/>
    <w:rsid w:val="00FA6C94"/>
    <w:rsid w:val="00FA7018"/>
    <w:rsid w:val="00FA76F9"/>
    <w:rsid w:val="00FB3C7C"/>
    <w:rsid w:val="00FB4E19"/>
    <w:rsid w:val="00FC705F"/>
    <w:rsid w:val="00FD16BD"/>
    <w:rsid w:val="01A6FE4C"/>
    <w:rsid w:val="02331550"/>
    <w:rsid w:val="02F73293"/>
    <w:rsid w:val="02F77400"/>
    <w:rsid w:val="02FF4B02"/>
    <w:rsid w:val="0392F0B8"/>
    <w:rsid w:val="03DD6F56"/>
    <w:rsid w:val="04161F20"/>
    <w:rsid w:val="043363D5"/>
    <w:rsid w:val="04CA2F24"/>
    <w:rsid w:val="04E7F654"/>
    <w:rsid w:val="076295E8"/>
    <w:rsid w:val="0781CA7C"/>
    <w:rsid w:val="08A3D8A1"/>
    <w:rsid w:val="0A4F0B16"/>
    <w:rsid w:val="0B2B1140"/>
    <w:rsid w:val="0C6577B6"/>
    <w:rsid w:val="0DCB634B"/>
    <w:rsid w:val="0E1A9F6A"/>
    <w:rsid w:val="0EA445F8"/>
    <w:rsid w:val="0F452EDE"/>
    <w:rsid w:val="0FF11B1C"/>
    <w:rsid w:val="1065CDE3"/>
    <w:rsid w:val="114C2D0C"/>
    <w:rsid w:val="11FC1BEA"/>
    <w:rsid w:val="122BED6F"/>
    <w:rsid w:val="1271A81A"/>
    <w:rsid w:val="12DCE385"/>
    <w:rsid w:val="130ED237"/>
    <w:rsid w:val="14B38BCC"/>
    <w:rsid w:val="158817EA"/>
    <w:rsid w:val="169C83FC"/>
    <w:rsid w:val="17263A66"/>
    <w:rsid w:val="182A7971"/>
    <w:rsid w:val="18D743A6"/>
    <w:rsid w:val="1917F90E"/>
    <w:rsid w:val="1BEA81B1"/>
    <w:rsid w:val="1CA10A58"/>
    <w:rsid w:val="1CCCEEDE"/>
    <w:rsid w:val="1D89404F"/>
    <w:rsid w:val="1E0C9913"/>
    <w:rsid w:val="1E57E902"/>
    <w:rsid w:val="1F28BB8B"/>
    <w:rsid w:val="20C89277"/>
    <w:rsid w:val="21AE13CF"/>
    <w:rsid w:val="21BED043"/>
    <w:rsid w:val="21CC6E56"/>
    <w:rsid w:val="21EDF3F8"/>
    <w:rsid w:val="243445AF"/>
    <w:rsid w:val="251E91BC"/>
    <w:rsid w:val="259B2435"/>
    <w:rsid w:val="2608EE76"/>
    <w:rsid w:val="26961429"/>
    <w:rsid w:val="2814D41A"/>
    <w:rsid w:val="29742BAB"/>
    <w:rsid w:val="2AB52E3E"/>
    <w:rsid w:val="2B1782B8"/>
    <w:rsid w:val="2C26B397"/>
    <w:rsid w:val="2C9B2DBB"/>
    <w:rsid w:val="2CF508DB"/>
    <w:rsid w:val="2CFBF5C8"/>
    <w:rsid w:val="2D49DD99"/>
    <w:rsid w:val="2F0887D1"/>
    <w:rsid w:val="2F978C55"/>
    <w:rsid w:val="2FFCC79E"/>
    <w:rsid w:val="3123A111"/>
    <w:rsid w:val="313634AE"/>
    <w:rsid w:val="31871C3F"/>
    <w:rsid w:val="3199E3D2"/>
    <w:rsid w:val="325F7714"/>
    <w:rsid w:val="32C18F6D"/>
    <w:rsid w:val="3394BB79"/>
    <w:rsid w:val="34BE4AB5"/>
    <w:rsid w:val="35783482"/>
    <w:rsid w:val="36059E45"/>
    <w:rsid w:val="3662DE66"/>
    <w:rsid w:val="36EE5869"/>
    <w:rsid w:val="373AF363"/>
    <w:rsid w:val="37799058"/>
    <w:rsid w:val="37FAB3BE"/>
    <w:rsid w:val="39387A33"/>
    <w:rsid w:val="3A786305"/>
    <w:rsid w:val="3CA7ABE4"/>
    <w:rsid w:val="3E0B5DB5"/>
    <w:rsid w:val="3EC1A3C4"/>
    <w:rsid w:val="3F3B9C61"/>
    <w:rsid w:val="3FFB7D04"/>
    <w:rsid w:val="402D3BDB"/>
    <w:rsid w:val="40E546A7"/>
    <w:rsid w:val="40EE53B1"/>
    <w:rsid w:val="4177B76E"/>
    <w:rsid w:val="42AE3DE3"/>
    <w:rsid w:val="4342F57F"/>
    <w:rsid w:val="437931A4"/>
    <w:rsid w:val="43802DD0"/>
    <w:rsid w:val="44D51FD5"/>
    <w:rsid w:val="46785E2E"/>
    <w:rsid w:val="47504F03"/>
    <w:rsid w:val="489B3D3B"/>
    <w:rsid w:val="48FE47C0"/>
    <w:rsid w:val="49762342"/>
    <w:rsid w:val="4980CF3A"/>
    <w:rsid w:val="4A205ADC"/>
    <w:rsid w:val="4AE54F01"/>
    <w:rsid w:val="4B515B61"/>
    <w:rsid w:val="4BB99356"/>
    <w:rsid w:val="4BE3D0DF"/>
    <w:rsid w:val="4C5CD339"/>
    <w:rsid w:val="4CD3E24C"/>
    <w:rsid w:val="4D3E10B7"/>
    <w:rsid w:val="4D403021"/>
    <w:rsid w:val="4D431E92"/>
    <w:rsid w:val="4DBC7A29"/>
    <w:rsid w:val="4DDCFDB2"/>
    <w:rsid w:val="4E236C1A"/>
    <w:rsid w:val="4E4A8C4F"/>
    <w:rsid w:val="4F34F2B6"/>
    <w:rsid w:val="4F8079C3"/>
    <w:rsid w:val="4F896A32"/>
    <w:rsid w:val="4FCEC725"/>
    <w:rsid w:val="504F5BA3"/>
    <w:rsid w:val="50E2DB2D"/>
    <w:rsid w:val="511569ED"/>
    <w:rsid w:val="522BF35E"/>
    <w:rsid w:val="52C18558"/>
    <w:rsid w:val="5363DA32"/>
    <w:rsid w:val="542392E0"/>
    <w:rsid w:val="542C1623"/>
    <w:rsid w:val="54C5A567"/>
    <w:rsid w:val="556BB3CB"/>
    <w:rsid w:val="55BA7D54"/>
    <w:rsid w:val="571EF852"/>
    <w:rsid w:val="58311A96"/>
    <w:rsid w:val="58D6B100"/>
    <w:rsid w:val="59578497"/>
    <w:rsid w:val="59641819"/>
    <w:rsid w:val="5B1017F0"/>
    <w:rsid w:val="5B67FC7F"/>
    <w:rsid w:val="5B94749D"/>
    <w:rsid w:val="5D292493"/>
    <w:rsid w:val="5D3C65B5"/>
    <w:rsid w:val="5F44B678"/>
    <w:rsid w:val="60782927"/>
    <w:rsid w:val="60AF2D41"/>
    <w:rsid w:val="60F117D4"/>
    <w:rsid w:val="6246371E"/>
    <w:rsid w:val="6298ED88"/>
    <w:rsid w:val="639A51E5"/>
    <w:rsid w:val="6405B798"/>
    <w:rsid w:val="649051C9"/>
    <w:rsid w:val="65C6026A"/>
    <w:rsid w:val="67715125"/>
    <w:rsid w:val="68C46665"/>
    <w:rsid w:val="68EDB4EB"/>
    <w:rsid w:val="698A4A11"/>
    <w:rsid w:val="6B865542"/>
    <w:rsid w:val="6C7D4804"/>
    <w:rsid w:val="6EE679FF"/>
    <w:rsid w:val="6FF0066F"/>
    <w:rsid w:val="70BD8656"/>
    <w:rsid w:val="70E689ED"/>
    <w:rsid w:val="713717CF"/>
    <w:rsid w:val="71781242"/>
    <w:rsid w:val="72873CB2"/>
    <w:rsid w:val="73EDE8F3"/>
    <w:rsid w:val="750CB3A4"/>
    <w:rsid w:val="756C9549"/>
    <w:rsid w:val="75717237"/>
    <w:rsid w:val="76F7E162"/>
    <w:rsid w:val="77692DF9"/>
    <w:rsid w:val="779D7815"/>
    <w:rsid w:val="779FD07D"/>
    <w:rsid w:val="79D7CDD5"/>
    <w:rsid w:val="7CB7191A"/>
    <w:rsid w:val="7D3E99C8"/>
    <w:rsid w:val="7EB18AD0"/>
    <w:rsid w:val="7F27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08EE76"/>
  <w15:chartTrackingRefBased/>
  <w15:docId w15:val="{A169B917-A33D-4160-B912-545B3A09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3802D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3802DD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dfdb79-eb5d-433d-8158-89e7cf951a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C3FA18D8BB2C459D008D60C675068E" ma:contentTypeVersion="10" ma:contentTypeDescription="Create a new document." ma:contentTypeScope="" ma:versionID="bdf625725aea0ad85d2e8220494e07e9">
  <xsd:schema xmlns:xsd="http://www.w3.org/2001/XMLSchema" xmlns:xs="http://www.w3.org/2001/XMLSchema" xmlns:p="http://schemas.microsoft.com/office/2006/metadata/properties" xmlns:ns3="7fdfdb79-eb5d-433d-8158-89e7cf951a23" targetNamespace="http://schemas.microsoft.com/office/2006/metadata/properties" ma:root="true" ma:fieldsID="adffe4300929137acbf754d5ecfa2cba" ns3:_="">
    <xsd:import namespace="7fdfdb79-eb5d-433d-8158-89e7cf951a2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fdb79-eb5d-433d-8158-89e7cf951a2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D0079F-57BC-47AF-A9CE-728EAA7CC188}">
  <ds:schemaRefs>
    <ds:schemaRef ds:uri="http://schemas.microsoft.com/office/2006/metadata/properties"/>
    <ds:schemaRef ds:uri="http://schemas.microsoft.com/office/infopath/2007/PartnerControls"/>
    <ds:schemaRef ds:uri="7fdfdb79-eb5d-433d-8158-89e7cf951a23"/>
  </ds:schemaRefs>
</ds:datastoreItem>
</file>

<file path=customXml/itemProps2.xml><?xml version="1.0" encoding="utf-8"?>
<ds:datastoreItem xmlns:ds="http://schemas.openxmlformats.org/officeDocument/2006/customXml" ds:itemID="{592CECB6-0ACC-4ACF-A92C-7C052EC12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fdb79-eb5d-433d-8158-89e7cf951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DDCC4F-FA50-479C-9F3A-51D71CF3054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Mauro, Mitchell</dc:creator>
  <keywords/>
  <dc:description/>
  <lastModifiedBy>Guest User</lastModifiedBy>
  <revision>9</revision>
  <dcterms:created xsi:type="dcterms:W3CDTF">2026-02-18T18:25:00.0000000Z</dcterms:created>
  <dcterms:modified xsi:type="dcterms:W3CDTF">2026-02-20T19:52:55.8221307Z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0x0101004BC3FA18D8BB2C459D008D60C675068E</vt:lpwstr>
  </property>
  <property fmtid="{D5CDD505-2E9C-101B-9397-08002B2CF9AE}" pid="3" name="GrammarlyDocumentId">
    <vt:lpwstr>ed7793d3-a660-43de-93b5-88e21b1d95db</vt:lpwstr>
  </property>
</Properties>
</file>