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E289C97" w14:paraId="508EC4FB" wp14:textId="2F220926">
      <w:pPr>
        <w:jc w:val="center"/>
        <w:rPr>
          <w:rFonts w:ascii="Verdana" w:hAnsi="Verdana" w:eastAsia="Verdana" w:cs="Verdana"/>
          <w:b w:val="1"/>
          <w:bCs w:val="1"/>
          <w:noProof w:val="0"/>
          <w:color w:val="000000" w:themeColor="text1" w:themeTint="FF" w:themeShade="FF"/>
          <w:sz w:val="20"/>
          <w:szCs w:val="20"/>
          <w:highlight w:val="yellow"/>
          <w:lang w:val="en-US"/>
        </w:rPr>
      </w:pPr>
      <w:r w:rsidRPr="6E289C97" w:rsidR="32604220">
        <w:rPr>
          <w:rFonts w:ascii="Verdana" w:hAnsi="Verdana" w:eastAsia="Verdana" w:cs="Verdana"/>
          <w:b w:val="1"/>
          <w:bCs w:val="1"/>
          <w:noProof w:val="0"/>
          <w:color w:val="000000" w:themeColor="text1" w:themeTint="FF" w:themeShade="FF"/>
          <w:sz w:val="20"/>
          <w:szCs w:val="20"/>
          <w:highlight w:val="yellow"/>
          <w:lang w:val="en-US"/>
        </w:rPr>
        <w:t>DRAFT</w:t>
      </w:r>
    </w:p>
    <w:p xmlns:wp14="http://schemas.microsoft.com/office/word/2010/wordml" w:rsidP="6E289C97" w14:paraId="688A8F90" wp14:textId="6D4F3A39">
      <w:pPr>
        <w:jc w:val="center"/>
        <w:rPr>
          <w:rFonts w:ascii="Verdana" w:hAnsi="Verdana" w:eastAsia="Verdana" w:cs="Verdana"/>
          <w:b w:val="1"/>
          <w:bCs w:val="1"/>
          <w:noProof w:val="0"/>
          <w:color w:val="000000" w:themeColor="text1" w:themeTint="FF" w:themeShade="FF"/>
          <w:sz w:val="20"/>
          <w:szCs w:val="20"/>
          <w:lang w:val="en-US"/>
        </w:rPr>
      </w:pPr>
    </w:p>
    <w:p xmlns:wp14="http://schemas.microsoft.com/office/word/2010/wordml" w:rsidP="6E289C97" w14:paraId="7D4DB20F" wp14:textId="7E696E82">
      <w:pPr>
        <w:jc w:val="center"/>
      </w:pPr>
      <w:r w:rsidRPr="6E289C97" w:rsidR="1CB1AE2A">
        <w:rPr>
          <w:rFonts w:ascii="Verdana" w:hAnsi="Verdana" w:eastAsia="Verdana" w:cs="Verdana"/>
          <w:b w:val="1"/>
          <w:bCs w:val="1"/>
          <w:noProof w:val="0"/>
          <w:color w:val="000000" w:themeColor="text1" w:themeTint="FF" w:themeShade="FF"/>
          <w:sz w:val="20"/>
          <w:szCs w:val="20"/>
          <w:lang w:val="en-US"/>
        </w:rPr>
        <w:t>Core Curriculum Oversight Committee</w:t>
      </w:r>
    </w:p>
    <w:p xmlns:wp14="http://schemas.microsoft.com/office/word/2010/wordml" w:rsidP="6E289C97" w14:paraId="2EA86F81" wp14:textId="72BBEF43">
      <w:pPr>
        <w:jc w:val="center"/>
      </w:pPr>
      <w:r w:rsidRPr="6E289C97" w:rsidR="1CB1AE2A">
        <w:rPr>
          <w:rFonts w:ascii="Verdana" w:hAnsi="Verdana" w:eastAsia="Verdana" w:cs="Verdana"/>
          <w:b w:val="1"/>
          <w:bCs w:val="1"/>
          <w:noProof w:val="0"/>
          <w:color w:val="000000" w:themeColor="text1" w:themeTint="FF" w:themeShade="FF"/>
          <w:sz w:val="20"/>
          <w:szCs w:val="20"/>
          <w:lang w:val="en-US"/>
        </w:rPr>
        <w:t>Friday, Feb 10, 2023</w:t>
      </w:r>
    </w:p>
    <w:p xmlns:wp14="http://schemas.microsoft.com/office/word/2010/wordml" w:rsidP="6E289C97" w14:paraId="5A94F58B" wp14:textId="30BBDA19">
      <w:pPr>
        <w:jc w:val="center"/>
      </w:pPr>
      <w:r w:rsidRPr="6E289C97" w:rsidR="1CB1AE2A">
        <w:rPr>
          <w:rFonts w:ascii="Verdana" w:hAnsi="Verdana" w:eastAsia="Verdana" w:cs="Verdana"/>
          <w:b w:val="1"/>
          <w:bCs w:val="1"/>
          <w:noProof w:val="0"/>
          <w:color w:val="000000" w:themeColor="text1" w:themeTint="FF" w:themeShade="FF"/>
          <w:sz w:val="20"/>
          <w:szCs w:val="20"/>
          <w:lang w:val="en-US"/>
        </w:rPr>
        <w:t>10:30am-12:00pm</w:t>
      </w:r>
    </w:p>
    <w:p xmlns:wp14="http://schemas.microsoft.com/office/word/2010/wordml" w14:paraId="108114A3" wp14:textId="355FCFF4">
      <w:r w:rsidRPr="6E289C97" w:rsidR="1CB1AE2A">
        <w:rPr>
          <w:rFonts w:ascii="Verdana" w:hAnsi="Verdana" w:eastAsia="Verdana" w:cs="Verdana"/>
          <w:b w:val="1"/>
          <w:bCs w:val="1"/>
          <w:noProof w:val="0"/>
          <w:color w:val="000000" w:themeColor="text1" w:themeTint="FF" w:themeShade="FF"/>
          <w:sz w:val="20"/>
          <w:szCs w:val="20"/>
          <w:lang w:val="en-US"/>
        </w:rPr>
        <w:t xml:space="preserve"> </w:t>
      </w:r>
    </w:p>
    <w:p xmlns:wp14="http://schemas.microsoft.com/office/word/2010/wordml" w14:paraId="08837A86" wp14:textId="0571DA94">
      <w:r w:rsidRPr="6E289C97" w:rsidR="1CB1AE2A">
        <w:rPr>
          <w:rFonts w:ascii="Verdana" w:hAnsi="Verdana" w:eastAsia="Verdana" w:cs="Verdana"/>
          <w:b w:val="1"/>
          <w:bCs w:val="1"/>
          <w:noProof w:val="0"/>
          <w:color w:val="000000" w:themeColor="text1" w:themeTint="FF" w:themeShade="FF"/>
          <w:sz w:val="20"/>
          <w:szCs w:val="20"/>
          <w:lang w:val="en-US"/>
        </w:rPr>
        <w:t>Zoom:</w:t>
      </w:r>
      <w:r w:rsidRPr="6E289C97" w:rsidR="1CB1AE2A">
        <w:rPr>
          <w:rFonts w:ascii="Verdana" w:hAnsi="Verdana" w:eastAsia="Verdana" w:cs="Verdana"/>
          <w:noProof w:val="0"/>
          <w:color w:val="000000" w:themeColor="text1" w:themeTint="FF" w:themeShade="FF"/>
          <w:sz w:val="20"/>
          <w:szCs w:val="20"/>
          <w:lang w:val="en-US"/>
        </w:rPr>
        <w:t xml:space="preserve"> </w:t>
      </w:r>
      <w:hyperlink r:id="R2ade0c23a9ed41ed">
        <w:r w:rsidRPr="6E289C97" w:rsidR="1CB1AE2A">
          <w:rPr>
            <w:rStyle w:val="Hyperlink"/>
            <w:rFonts w:ascii="Verdana" w:hAnsi="Verdana" w:eastAsia="Verdana" w:cs="Verdana"/>
            <w:strike w:val="0"/>
            <w:dstrike w:val="0"/>
            <w:noProof w:val="0"/>
            <w:sz w:val="20"/>
            <w:szCs w:val="20"/>
            <w:lang w:val="en-US"/>
          </w:rPr>
          <w:t>https://ucdenver.zoom.us/j/8687748596</w:t>
        </w:r>
      </w:hyperlink>
      <w:r w:rsidRPr="6E289C97" w:rsidR="1CB1AE2A">
        <w:rPr>
          <w:rFonts w:ascii="Verdana" w:hAnsi="Verdana" w:eastAsia="Verdana" w:cs="Verdana"/>
          <w:noProof w:val="0"/>
          <w:color w:val="000000" w:themeColor="text1" w:themeTint="FF" w:themeShade="FF"/>
          <w:sz w:val="20"/>
          <w:szCs w:val="20"/>
          <w:lang w:val="en-US"/>
        </w:rPr>
        <w:t xml:space="preserve">  </w:t>
      </w:r>
    </w:p>
    <w:p xmlns:wp14="http://schemas.microsoft.com/office/word/2010/wordml" w:rsidP="6E289C97" w14:paraId="2C078E63" wp14:textId="448CD55B">
      <w:pPr>
        <w:pStyle w:val="Normal"/>
      </w:pPr>
    </w:p>
    <w:p w:rsidR="10282735" w:rsidRDefault="10282735" w14:paraId="19F6D72D" w14:textId="240BFD97">
      <w:r w:rsidRPr="6E289C97" w:rsidR="10282735">
        <w:rPr>
          <w:rFonts w:ascii="Verdana" w:hAnsi="Verdana" w:eastAsia="Verdana" w:cs="Verdana"/>
          <w:noProof w:val="0"/>
          <w:sz w:val="20"/>
          <w:szCs w:val="20"/>
          <w:lang w:val="en-US"/>
        </w:rPr>
        <w:t xml:space="preserve">Attended: Gisella Bassani, Gregory Walker, Mark Golkowski, Antwan Jefferson, Ruben Anguiano, Kim Regier , Beth Myers Regina Rodriguez, Sandra Quinn, Kodi Saylor, Marissa Tornatore, Catherine Ebert-Gray </w:t>
      </w:r>
    </w:p>
    <w:p w:rsidR="10282735" w:rsidRDefault="10282735" w14:paraId="2A5EEFE2" w14:textId="50998219">
      <w:r w:rsidRPr="6E289C97" w:rsidR="10282735">
        <w:rPr>
          <w:rFonts w:ascii="Verdana" w:hAnsi="Verdana" w:eastAsia="Verdana" w:cs="Verdana"/>
          <w:noProof w:val="0"/>
          <w:sz w:val="20"/>
          <w:szCs w:val="20"/>
          <w:lang w:val="en-US"/>
        </w:rPr>
        <w:t xml:space="preserve"> </w:t>
      </w:r>
      <w:r w:rsidRPr="6E289C97" w:rsidR="10282735">
        <w:rPr>
          <w:rFonts w:ascii="Verdana" w:hAnsi="Verdana" w:eastAsia="Verdana" w:cs="Verdana"/>
          <w:noProof w:val="0"/>
          <w:sz w:val="20"/>
          <w:szCs w:val="20"/>
          <w:lang w:val="en-US"/>
        </w:rPr>
        <w:t>Absent but voted via email: Kari Campeau, Annie Miller, Yu Du</w:t>
      </w:r>
    </w:p>
    <w:p w:rsidR="10282735" w:rsidRDefault="10282735" w14:paraId="0976C1B4" w14:textId="2F1BD2B8">
      <w:r w:rsidRPr="6E289C97" w:rsidR="10282735">
        <w:rPr>
          <w:rFonts w:ascii="Verdana" w:hAnsi="Verdana" w:eastAsia="Verdana" w:cs="Verdana"/>
          <w:noProof w:val="0"/>
          <w:sz w:val="20"/>
          <w:szCs w:val="20"/>
          <w:lang w:val="en-US"/>
        </w:rPr>
        <w:t xml:space="preserve"> </w:t>
      </w:r>
      <w:r w:rsidRPr="6E289C97" w:rsidR="10282735">
        <w:rPr>
          <w:rFonts w:ascii="Verdana" w:hAnsi="Verdana" w:eastAsia="Verdana" w:cs="Verdana"/>
          <w:noProof w:val="0"/>
          <w:sz w:val="20"/>
          <w:szCs w:val="20"/>
          <w:lang w:val="en-US"/>
        </w:rPr>
        <w:t>Absent: Michael Jenson, Yang Wang (paternity leave), Yong Liu</w:t>
      </w:r>
    </w:p>
    <w:p w:rsidR="10282735" w:rsidRDefault="10282735" w14:paraId="2FEE6B8A" w14:textId="7C05BC0E">
      <w:r w:rsidRPr="6E289C97" w:rsidR="10282735">
        <w:rPr>
          <w:rFonts w:ascii="Verdana" w:hAnsi="Verdana" w:eastAsia="Verdana" w:cs="Verdana"/>
          <w:noProof w:val="0"/>
          <w:sz w:val="20"/>
          <w:szCs w:val="20"/>
          <w:lang w:val="en-US"/>
        </w:rPr>
        <w:t xml:space="preserve"> </w:t>
      </w:r>
    </w:p>
    <w:p w:rsidR="10282735" w:rsidRDefault="10282735" w14:paraId="32D72E65" w14:textId="2F0425B2">
      <w:r w:rsidRPr="6E289C97" w:rsidR="10282735">
        <w:rPr>
          <w:rFonts w:ascii="Verdana" w:hAnsi="Verdana" w:eastAsia="Verdana" w:cs="Verdana"/>
          <w:noProof w:val="0"/>
          <w:sz w:val="20"/>
          <w:szCs w:val="20"/>
          <w:lang w:val="en-US"/>
        </w:rPr>
        <w:t>Agenda</w:t>
      </w:r>
    </w:p>
    <w:p w:rsidR="10282735" w:rsidP="6E289C97" w:rsidRDefault="10282735" w14:paraId="3BF8EB07" w14:textId="6E402B2F">
      <w:pPr>
        <w:pStyle w:val="ListParagraph"/>
        <w:numPr>
          <w:ilvl w:val="0"/>
          <w:numId w:val="1"/>
        </w:numPr>
        <w:rPr>
          <w:rFonts w:ascii="Verdana" w:hAnsi="Verdana" w:eastAsia="Verdana" w:cs="Verdana"/>
          <w:noProof w:val="0"/>
          <w:sz w:val="20"/>
          <w:szCs w:val="20"/>
          <w:lang w:val="en-US"/>
        </w:rPr>
      </w:pPr>
      <w:r w:rsidRPr="6E289C97" w:rsidR="10282735">
        <w:rPr>
          <w:rFonts w:ascii="Verdana" w:hAnsi="Verdana" w:eastAsia="Verdana" w:cs="Verdana"/>
          <w:noProof w:val="0"/>
          <w:sz w:val="20"/>
          <w:szCs w:val="20"/>
          <w:lang w:val="en-US"/>
        </w:rPr>
        <w:t xml:space="preserve">Approved December minutes. </w:t>
      </w:r>
    </w:p>
    <w:p w:rsidR="10282735" w:rsidP="6E289C97" w:rsidRDefault="10282735" w14:paraId="6D66978A" w14:textId="20F05FF6">
      <w:pPr>
        <w:pStyle w:val="ListParagraph"/>
        <w:numPr>
          <w:ilvl w:val="0"/>
          <w:numId w:val="1"/>
        </w:numPr>
        <w:rPr>
          <w:rFonts w:ascii="Verdana" w:hAnsi="Verdana" w:eastAsia="Verdana" w:cs="Verdana"/>
          <w:noProof w:val="0"/>
          <w:color w:val="000000" w:themeColor="text1" w:themeTint="FF" w:themeShade="FF"/>
          <w:sz w:val="20"/>
          <w:szCs w:val="20"/>
          <w:lang w:val="en-US"/>
        </w:rPr>
      </w:pPr>
      <w:r w:rsidRPr="6E289C97" w:rsidR="10282735">
        <w:rPr>
          <w:rFonts w:ascii="Verdana" w:hAnsi="Verdana" w:eastAsia="Verdana" w:cs="Verdana"/>
          <w:noProof w:val="0"/>
          <w:sz w:val="20"/>
          <w:szCs w:val="20"/>
          <w:lang w:val="en-US"/>
        </w:rPr>
        <w:t xml:space="preserve">Course proposal (revised from last semester): </w:t>
      </w:r>
      <w:r w:rsidRPr="6E289C97" w:rsidR="10282735">
        <w:rPr>
          <w:rFonts w:ascii="Verdana" w:hAnsi="Verdana" w:eastAsia="Verdana" w:cs="Verdana"/>
          <w:noProof w:val="0"/>
          <w:color w:val="000000" w:themeColor="text1" w:themeTint="FF" w:themeShade="FF"/>
          <w:sz w:val="20"/>
          <w:szCs w:val="20"/>
          <w:lang w:val="en-US"/>
        </w:rPr>
        <w:t xml:space="preserve">ETST 2108. CCOC approved revision. </w:t>
      </w:r>
    </w:p>
    <w:p w:rsidR="10282735" w:rsidP="6E289C97" w:rsidRDefault="10282735" w14:paraId="4A74E719" w14:textId="7992FA35">
      <w:pPr>
        <w:pStyle w:val="ListParagraph"/>
        <w:numPr>
          <w:ilvl w:val="0"/>
          <w:numId w:val="1"/>
        </w:numPr>
        <w:rPr>
          <w:rFonts w:ascii="Verdana" w:hAnsi="Verdana" w:eastAsia="Verdana" w:cs="Verdana"/>
          <w:noProof w:val="0"/>
          <w:sz w:val="20"/>
          <w:szCs w:val="20"/>
          <w:lang w:val="en-US"/>
        </w:rPr>
      </w:pPr>
      <w:r w:rsidRPr="6E289C97" w:rsidR="10282735">
        <w:rPr>
          <w:rFonts w:ascii="Verdana" w:hAnsi="Verdana" w:eastAsia="Verdana" w:cs="Verdana"/>
          <w:noProof w:val="0"/>
          <w:color w:val="000000" w:themeColor="text1" w:themeTint="FF" w:themeShade="FF"/>
          <w:sz w:val="20"/>
          <w:szCs w:val="20"/>
          <w:lang w:val="en-US"/>
        </w:rPr>
        <w:t xml:space="preserve">Course proposal BUSN4100. Approved with 6 yay and 1 nay. Kim will ask for clarification on this statement and ensure it is accurate: </w:t>
      </w:r>
      <w:r w:rsidRPr="6E289C97" w:rsidR="10282735">
        <w:rPr>
          <w:rFonts w:ascii="Verdana" w:hAnsi="Verdana" w:eastAsia="Verdana" w:cs="Verdana"/>
          <w:noProof w:val="0"/>
          <w:sz w:val="20"/>
          <w:szCs w:val="20"/>
          <w:lang w:val="en-US"/>
        </w:rPr>
        <w:t>“</w:t>
      </w:r>
      <w:r w:rsidRPr="6E289C97" w:rsidR="10282735">
        <w:rPr>
          <w:rFonts w:ascii="Verdana" w:hAnsi="Verdana" w:eastAsia="Verdana" w:cs="Verdana"/>
          <w:noProof w:val="0"/>
          <w:sz w:val="20"/>
          <w:szCs w:val="20"/>
          <w:lang w:val="en-US"/>
        </w:rPr>
        <w:t>This is a DEI core course therefore a grade of a ‘C</w:t>
      </w:r>
      <w:proofErr w:type="gramStart"/>
      <w:r w:rsidRPr="6E289C97" w:rsidR="10282735">
        <w:rPr>
          <w:rFonts w:ascii="Verdana" w:hAnsi="Verdana" w:eastAsia="Verdana" w:cs="Verdana"/>
          <w:noProof w:val="0"/>
          <w:sz w:val="20"/>
          <w:szCs w:val="20"/>
          <w:lang w:val="en-US"/>
        </w:rPr>
        <w:t>-‘ or</w:t>
      </w:r>
      <w:proofErr w:type="gramEnd"/>
      <w:r w:rsidRPr="6E289C97" w:rsidR="10282735">
        <w:rPr>
          <w:rFonts w:ascii="Verdana" w:hAnsi="Verdana" w:eastAsia="Verdana" w:cs="Verdana"/>
          <w:noProof w:val="0"/>
          <w:sz w:val="20"/>
          <w:szCs w:val="20"/>
          <w:lang w:val="en-US"/>
        </w:rPr>
        <w:t xml:space="preserve"> better must be earned to satisfy graduation requirements.” Classes in this area must address race and gender. There is mention of race in the course proposal </w:t>
      </w:r>
      <w:proofErr w:type="gramStart"/>
      <w:r w:rsidRPr="6E289C97" w:rsidR="10282735">
        <w:rPr>
          <w:rFonts w:ascii="Verdana" w:hAnsi="Verdana" w:eastAsia="Verdana" w:cs="Verdana"/>
          <w:noProof w:val="0"/>
          <w:sz w:val="20"/>
          <w:szCs w:val="20"/>
          <w:lang w:val="en-US"/>
        </w:rPr>
        <w:t>application</w:t>
      </w:r>
      <w:proofErr w:type="gramEnd"/>
      <w:r w:rsidRPr="6E289C97" w:rsidR="10282735">
        <w:rPr>
          <w:rFonts w:ascii="Verdana" w:hAnsi="Verdana" w:eastAsia="Verdana" w:cs="Verdana"/>
          <w:noProof w:val="0"/>
          <w:sz w:val="20"/>
          <w:szCs w:val="20"/>
          <w:lang w:val="en-US"/>
        </w:rPr>
        <w:t xml:space="preserve"> but it is not evident in the syllabus. Kim will ask the instructor to solidify it in the syllabus also. Request increased clarity of how critical thinking is incorporated and assessed in the assignments. </w:t>
      </w:r>
    </w:p>
    <w:p w:rsidR="10282735" w:rsidP="6E289C97" w:rsidRDefault="10282735" w14:paraId="4F84414D" w14:textId="1AD302EC">
      <w:pPr>
        <w:pStyle w:val="ListParagraph"/>
        <w:numPr>
          <w:ilvl w:val="0"/>
          <w:numId w:val="1"/>
        </w:numPr>
        <w:rPr>
          <w:rFonts w:ascii="Verdana" w:hAnsi="Verdana" w:eastAsia="Verdana" w:cs="Verdana"/>
          <w:noProof w:val="0"/>
          <w:sz w:val="20"/>
          <w:szCs w:val="20"/>
          <w:lang w:val="en-US"/>
        </w:rPr>
      </w:pPr>
      <w:r w:rsidRPr="6E289C97" w:rsidR="10282735">
        <w:rPr>
          <w:rFonts w:ascii="Verdana" w:hAnsi="Verdana" w:eastAsia="Verdana" w:cs="Verdana"/>
          <w:noProof w:val="0"/>
          <w:sz w:val="20"/>
          <w:szCs w:val="20"/>
          <w:lang w:val="en-US"/>
        </w:rPr>
        <w:t xml:space="preserve">Associate’s in General Studies: already approved by CLAS, housed in CLAS, still going to University </w:t>
      </w:r>
      <w:r w:rsidRPr="6E289C97" w:rsidR="617C9D70">
        <w:rPr>
          <w:rFonts w:ascii="Verdana" w:hAnsi="Verdana" w:eastAsia="Verdana" w:cs="Verdana"/>
          <w:noProof w:val="0"/>
          <w:sz w:val="20"/>
          <w:szCs w:val="20"/>
          <w:lang w:val="en-US"/>
        </w:rPr>
        <w:t>C</w:t>
      </w:r>
      <w:r w:rsidRPr="6E289C97" w:rsidR="10282735">
        <w:rPr>
          <w:rFonts w:ascii="Verdana" w:hAnsi="Verdana" w:eastAsia="Verdana" w:cs="Verdana"/>
          <w:noProof w:val="0"/>
          <w:sz w:val="20"/>
          <w:szCs w:val="20"/>
          <w:lang w:val="en-US"/>
        </w:rPr>
        <w:t>urriculum</w:t>
      </w:r>
      <w:r w:rsidRPr="6E289C97" w:rsidR="2FBF1979">
        <w:rPr>
          <w:rFonts w:ascii="Verdana" w:hAnsi="Verdana" w:eastAsia="Verdana" w:cs="Verdana"/>
          <w:noProof w:val="0"/>
          <w:sz w:val="20"/>
          <w:szCs w:val="20"/>
          <w:lang w:val="en-US"/>
        </w:rPr>
        <w:t xml:space="preserve"> Committee</w:t>
      </w:r>
      <w:r w:rsidRPr="6E289C97" w:rsidR="10282735">
        <w:rPr>
          <w:rFonts w:ascii="Verdana" w:hAnsi="Verdana" w:eastAsia="Verdana" w:cs="Verdana"/>
          <w:noProof w:val="0"/>
          <w:sz w:val="20"/>
          <w:szCs w:val="20"/>
          <w:lang w:val="en-US"/>
        </w:rPr>
        <w:t xml:space="preserve">, BPC, </w:t>
      </w:r>
      <w:r w:rsidRPr="6E289C97" w:rsidR="3277E9CA">
        <w:rPr>
          <w:rFonts w:ascii="Verdana" w:hAnsi="Verdana" w:eastAsia="Verdana" w:cs="Verdana"/>
          <w:noProof w:val="0"/>
          <w:sz w:val="20"/>
          <w:szCs w:val="20"/>
          <w:lang w:val="en-US"/>
        </w:rPr>
        <w:t>and then P</w:t>
      </w:r>
      <w:r w:rsidRPr="6E289C97" w:rsidR="10282735">
        <w:rPr>
          <w:rFonts w:ascii="Verdana" w:hAnsi="Verdana" w:eastAsia="Verdana" w:cs="Verdana"/>
          <w:noProof w:val="0"/>
          <w:sz w:val="20"/>
          <w:szCs w:val="20"/>
          <w:lang w:val="en-US"/>
        </w:rPr>
        <w:t>rovost</w:t>
      </w:r>
      <w:r w:rsidRPr="6E289C97" w:rsidR="09441409">
        <w:rPr>
          <w:rFonts w:ascii="Verdana" w:hAnsi="Verdana" w:eastAsia="Verdana" w:cs="Verdana"/>
          <w:noProof w:val="0"/>
          <w:sz w:val="20"/>
          <w:szCs w:val="20"/>
          <w:lang w:val="en-US"/>
        </w:rPr>
        <w:t>.</w:t>
      </w:r>
      <w:r w:rsidRPr="6E289C97" w:rsidR="10282735">
        <w:rPr>
          <w:rFonts w:ascii="Verdana" w:hAnsi="Verdana" w:eastAsia="Verdana" w:cs="Verdana"/>
          <w:noProof w:val="0"/>
          <w:sz w:val="20"/>
          <w:szCs w:val="20"/>
          <w:lang w:val="en-US"/>
        </w:rPr>
        <w:t xml:space="preserve"> </w:t>
      </w:r>
      <w:r w:rsidRPr="6E289C97" w:rsidR="4864B8AA">
        <w:rPr>
          <w:rFonts w:ascii="Verdana" w:hAnsi="Verdana" w:eastAsia="Verdana" w:cs="Verdana"/>
          <w:noProof w:val="0"/>
          <w:sz w:val="20"/>
          <w:szCs w:val="20"/>
          <w:lang w:val="en-US"/>
        </w:rPr>
        <w:t>N</w:t>
      </w:r>
      <w:r w:rsidRPr="6E289C97" w:rsidR="10282735">
        <w:rPr>
          <w:rFonts w:ascii="Verdana" w:hAnsi="Verdana" w:eastAsia="Verdana" w:cs="Verdana"/>
          <w:noProof w:val="0"/>
          <w:sz w:val="20"/>
          <w:szCs w:val="20"/>
          <w:lang w:val="en-US"/>
        </w:rPr>
        <w:t xml:space="preserve">o action needed from CCOC. </w:t>
      </w:r>
    </w:p>
    <w:p w:rsidR="10282735" w:rsidP="6E289C97" w:rsidRDefault="10282735" w14:paraId="5883E6FA" w14:textId="0FCF3AD1">
      <w:pPr>
        <w:pStyle w:val="ListParagraph"/>
        <w:numPr>
          <w:ilvl w:val="0"/>
          <w:numId w:val="1"/>
        </w:numPr>
        <w:rPr>
          <w:rFonts w:ascii="Verdana" w:hAnsi="Verdana" w:eastAsia="Verdana" w:cs="Verdana"/>
          <w:noProof w:val="0"/>
          <w:sz w:val="20"/>
          <w:szCs w:val="20"/>
          <w:lang w:val="en-US"/>
        </w:rPr>
      </w:pPr>
      <w:r w:rsidRPr="6E289C97" w:rsidR="10282735">
        <w:rPr>
          <w:rFonts w:ascii="Verdana" w:hAnsi="Verdana" w:eastAsia="Verdana" w:cs="Verdana"/>
          <w:noProof w:val="0"/>
          <w:sz w:val="20"/>
          <w:szCs w:val="20"/>
          <w:lang w:val="en-US"/>
        </w:rPr>
        <w:t xml:space="preserve">Syllabi review of Arts and Humanities areas will occur this semester. Syllabi are being collected. Directions will be sent out later this semester. </w:t>
      </w:r>
    </w:p>
    <w:p w:rsidR="10282735" w:rsidP="6E289C97" w:rsidRDefault="10282735" w14:paraId="0E05DBF7" w14:textId="2844D060">
      <w:pPr>
        <w:pStyle w:val="ListParagraph"/>
        <w:numPr>
          <w:ilvl w:val="0"/>
          <w:numId w:val="1"/>
        </w:numPr>
        <w:rPr>
          <w:rFonts w:ascii="Verdana" w:hAnsi="Verdana" w:eastAsia="Verdana" w:cs="Verdana"/>
          <w:noProof w:val="0"/>
          <w:sz w:val="20"/>
          <w:szCs w:val="20"/>
          <w:lang w:val="en-US"/>
        </w:rPr>
      </w:pPr>
      <w:r w:rsidRPr="6E289C97" w:rsidR="10282735">
        <w:rPr>
          <w:rFonts w:ascii="Verdana" w:hAnsi="Verdana" w:eastAsia="Verdana" w:cs="Verdana"/>
          <w:noProof w:val="0"/>
          <w:sz w:val="20"/>
          <w:szCs w:val="20"/>
          <w:lang w:val="en-US"/>
        </w:rPr>
        <w:t xml:space="preserve">Fall Assessment Report. Discussed a little about how to get instructor participation. </w:t>
      </w:r>
    </w:p>
    <w:p w:rsidR="10282735" w:rsidP="6E289C97" w:rsidRDefault="10282735" w14:paraId="56164ACC" w14:textId="2634C462">
      <w:pPr>
        <w:pStyle w:val="ListParagraph"/>
        <w:numPr>
          <w:ilvl w:val="0"/>
          <w:numId w:val="1"/>
        </w:numPr>
        <w:rPr>
          <w:rFonts w:ascii="Verdana" w:hAnsi="Verdana" w:eastAsia="Verdana" w:cs="Verdana"/>
          <w:noProof w:val="0"/>
          <w:sz w:val="20"/>
          <w:szCs w:val="20"/>
          <w:lang w:val="en-US"/>
        </w:rPr>
      </w:pPr>
      <w:r w:rsidRPr="6E289C97" w:rsidR="10282735">
        <w:rPr>
          <w:rFonts w:ascii="Verdana" w:hAnsi="Verdana" w:eastAsia="Verdana" w:cs="Verdana"/>
          <w:noProof w:val="0"/>
          <w:sz w:val="20"/>
          <w:szCs w:val="20"/>
          <w:lang w:val="en-US"/>
        </w:rPr>
        <w:t xml:space="preserve">CU Succeed review: Should CCOC be reviewing CU Succeed core classes also? Kim will contact CU Succeed director to discuss if reviews of the core LO’s are already being conducted within the CU Succeed Program. </w:t>
      </w:r>
    </w:p>
    <w:p w:rsidR="10282735" w:rsidP="6E289C97" w:rsidRDefault="10282735" w14:paraId="3ED13B91" w14:textId="2BDF4200">
      <w:pPr>
        <w:pStyle w:val="ListParagraph"/>
        <w:numPr>
          <w:ilvl w:val="0"/>
          <w:numId w:val="1"/>
        </w:numPr>
        <w:rPr>
          <w:rFonts w:ascii="Verdana" w:hAnsi="Verdana" w:eastAsia="Verdana" w:cs="Verdana"/>
          <w:noProof w:val="0"/>
          <w:sz w:val="20"/>
          <w:szCs w:val="20"/>
          <w:lang w:val="en-US"/>
        </w:rPr>
      </w:pPr>
      <w:r w:rsidRPr="6E289C97" w:rsidR="10282735">
        <w:rPr>
          <w:rFonts w:ascii="Verdana" w:hAnsi="Verdana" w:eastAsia="Verdana" w:cs="Verdana"/>
          <w:noProof w:val="0"/>
          <w:sz w:val="20"/>
          <w:szCs w:val="20"/>
          <w:lang w:val="en-US"/>
        </w:rPr>
        <w:t>Decided to proceed with policy updates and we will discuss at the next meeting.</w:t>
      </w:r>
    </w:p>
    <w:p w:rsidR="6E289C97" w:rsidP="6E289C97" w:rsidRDefault="6E289C97" w14:paraId="2CDFB33A" w14:textId="649899B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35f3dafc"/>
    <w:multiLevelType xmlns:w="http://schemas.openxmlformats.org/wordprocessingml/2006/main" w:val="hybridMultilevel"/>
    <w:lvl xmlns:w="http://schemas.openxmlformats.org/wordprocessingml/2006/main" w:ilvl="0">
      <w:start w:val="8"/>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051a7f6"/>
    <w:multiLevelType xmlns:w="http://schemas.openxmlformats.org/wordprocessingml/2006/main" w:val="hybridMultilevel"/>
    <w:lvl xmlns:w="http://schemas.openxmlformats.org/wordprocessingml/2006/main" w:ilvl="0">
      <w:start w:val="7"/>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bb6b4e5"/>
    <w:multiLevelType xmlns:w="http://schemas.openxmlformats.org/wordprocessingml/2006/main" w:val="hybridMultilevel"/>
    <w:lvl xmlns:w="http://schemas.openxmlformats.org/wordprocessingml/2006/main" w:ilvl="0">
      <w:start w:val="6"/>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ad4fb09"/>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89b8953"/>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666f090"/>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8e5f73c"/>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3e533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A7B23A"/>
    <w:rsid w:val="09441409"/>
    <w:rsid w:val="0AF7CC79"/>
    <w:rsid w:val="10282735"/>
    <w:rsid w:val="15A7B23A"/>
    <w:rsid w:val="1B15DDC9"/>
    <w:rsid w:val="1CB1AE2A"/>
    <w:rsid w:val="1E4D7E8B"/>
    <w:rsid w:val="2FBF1979"/>
    <w:rsid w:val="32604220"/>
    <w:rsid w:val="3277E9CA"/>
    <w:rsid w:val="4864B8AA"/>
    <w:rsid w:val="617C9D70"/>
    <w:rsid w:val="6E289C97"/>
    <w:rsid w:val="6F7A9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B23A"/>
  <w15:chartTrackingRefBased/>
  <w15:docId w15:val="{348251F5-017F-4AEB-8A09-D5EC5B35C6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9591e3188ed748c4" Type="http://schemas.microsoft.com/office/2020/10/relationships/intelligence" Target="intelligence2.xml"/><Relationship Id="Rce08a8491e614622"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2ade0c23a9ed41ed" Type="http://schemas.openxmlformats.org/officeDocument/2006/relationships/hyperlink" Target="https://ucdenver.zoom.us/j/8687748596" TargetMode="Externa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2" ma:contentTypeDescription="Create a new document." ma:contentTypeScope="" ma:versionID="f8462b6dc4fea33973da190962d67495">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48a9c345d06923e1bdf9154dbacfde1b"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00F3C-076A-4F22-974A-C7A4FD48E1EB}"/>
</file>

<file path=customXml/itemProps2.xml><?xml version="1.0" encoding="utf-8"?>
<ds:datastoreItem xmlns:ds="http://schemas.openxmlformats.org/officeDocument/2006/customXml" ds:itemID="{A716189F-9E43-4498-A751-E88C54878784}"/>
</file>

<file path=customXml/itemProps3.xml><?xml version="1.0" encoding="utf-8"?>
<ds:datastoreItem xmlns:ds="http://schemas.openxmlformats.org/officeDocument/2006/customXml" ds:itemID="{9B04A3B1-DEEE-47FF-B2EE-4EFC95702D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Regier, Kimberly</cp:lastModifiedBy>
  <dcterms:created xsi:type="dcterms:W3CDTF">2023-02-14T19:31:42Z</dcterms:created>
  <dcterms:modified xsi:type="dcterms:W3CDTF">2023-02-14T19:34:45Z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ies>
</file>