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5814" w14:textId="77777777" w:rsidR="009E3BC6" w:rsidRPr="00611348" w:rsidRDefault="009E3BC6" w:rsidP="009F78D6">
      <w:pPr>
        <w:jc w:val="center"/>
        <w:rPr>
          <w:rFonts w:ascii="Verdana" w:hAnsi="Verdana"/>
          <w:b/>
          <w:color w:val="000000"/>
          <w:sz w:val="20"/>
          <w:szCs w:val="20"/>
        </w:rPr>
      </w:pPr>
    </w:p>
    <w:p w14:paraId="3F7C0509" w14:textId="260056B0" w:rsidR="009F78D6" w:rsidRPr="00611348" w:rsidRDefault="009F78D6" w:rsidP="009F78D6">
      <w:pPr>
        <w:jc w:val="center"/>
        <w:rPr>
          <w:rFonts w:ascii="Verdana" w:hAnsi="Verdana"/>
          <w:sz w:val="20"/>
          <w:szCs w:val="20"/>
        </w:rPr>
      </w:pPr>
      <w:r w:rsidRPr="00611348">
        <w:rPr>
          <w:rFonts w:ascii="Verdana" w:hAnsi="Verdana"/>
          <w:b/>
          <w:color w:val="000000"/>
          <w:sz w:val="20"/>
          <w:szCs w:val="20"/>
        </w:rPr>
        <w:t>Core Curriculum Oversight Committee</w:t>
      </w:r>
    </w:p>
    <w:p w14:paraId="13D9F234" w14:textId="6857746D" w:rsidR="009F78D6" w:rsidRPr="00611348" w:rsidRDefault="009F78D6" w:rsidP="009F78D6">
      <w:pPr>
        <w:jc w:val="center"/>
        <w:rPr>
          <w:rFonts w:ascii="Verdana" w:hAnsi="Verdana"/>
          <w:sz w:val="20"/>
          <w:szCs w:val="20"/>
        </w:rPr>
      </w:pPr>
      <w:r w:rsidRPr="00611348">
        <w:rPr>
          <w:rFonts w:ascii="Verdana" w:hAnsi="Verdana"/>
          <w:b/>
          <w:color w:val="000000"/>
          <w:sz w:val="20"/>
          <w:szCs w:val="20"/>
        </w:rPr>
        <w:t>Friday, February 11, 2022</w:t>
      </w:r>
    </w:p>
    <w:p w14:paraId="2B2D76C1" w14:textId="77777777" w:rsidR="009F78D6" w:rsidRPr="00611348" w:rsidRDefault="009F78D6" w:rsidP="009F78D6">
      <w:pPr>
        <w:jc w:val="center"/>
        <w:rPr>
          <w:rFonts w:ascii="Verdana" w:hAnsi="Verdana"/>
          <w:sz w:val="20"/>
          <w:szCs w:val="20"/>
        </w:rPr>
      </w:pPr>
      <w:r w:rsidRPr="00611348">
        <w:rPr>
          <w:rFonts w:ascii="Verdana" w:hAnsi="Verdana"/>
          <w:b/>
          <w:color w:val="000000"/>
          <w:sz w:val="20"/>
          <w:szCs w:val="20"/>
        </w:rPr>
        <w:t>10:30am-12:00pm</w:t>
      </w:r>
    </w:p>
    <w:p w14:paraId="0A3196FE" w14:textId="77777777" w:rsidR="009F78D6" w:rsidRPr="00611348" w:rsidRDefault="009F78D6" w:rsidP="009F78D6">
      <w:pPr>
        <w:pBdr>
          <w:top w:val="nil"/>
          <w:left w:val="nil"/>
          <w:bottom w:val="nil"/>
          <w:right w:val="nil"/>
          <w:between w:val="nil"/>
        </w:pBdr>
        <w:shd w:val="clear" w:color="auto" w:fill="FFFFFF"/>
        <w:rPr>
          <w:rFonts w:ascii="Verdana" w:hAnsi="Verdana"/>
          <w:b/>
          <w:color w:val="000000"/>
          <w:sz w:val="20"/>
          <w:szCs w:val="20"/>
        </w:rPr>
      </w:pPr>
    </w:p>
    <w:p w14:paraId="2B7A4FB0" w14:textId="77777777" w:rsidR="009F78D6" w:rsidRPr="00611348" w:rsidRDefault="009F78D6" w:rsidP="009F78D6">
      <w:pPr>
        <w:pBdr>
          <w:top w:val="nil"/>
          <w:left w:val="nil"/>
          <w:bottom w:val="nil"/>
          <w:right w:val="nil"/>
          <w:between w:val="nil"/>
        </w:pBdr>
        <w:shd w:val="clear" w:color="auto" w:fill="FFFFFF"/>
        <w:rPr>
          <w:rFonts w:ascii="Verdana" w:hAnsi="Verdana"/>
          <w:sz w:val="20"/>
          <w:szCs w:val="20"/>
        </w:rPr>
      </w:pPr>
      <w:r w:rsidRPr="00611348">
        <w:rPr>
          <w:rFonts w:ascii="Verdana" w:hAnsi="Verdana"/>
          <w:b/>
          <w:color w:val="000000"/>
          <w:sz w:val="20"/>
          <w:szCs w:val="20"/>
        </w:rPr>
        <w:t>Zoom:</w:t>
      </w:r>
      <w:r w:rsidRPr="00611348">
        <w:rPr>
          <w:rFonts w:ascii="Verdana" w:hAnsi="Verdana"/>
          <w:color w:val="000000"/>
          <w:sz w:val="20"/>
          <w:szCs w:val="20"/>
        </w:rPr>
        <w:t> </w:t>
      </w:r>
      <w:hyperlink r:id="rId5" w:tgtFrame="_blank" w:history="1">
        <w:r w:rsidRPr="00611348">
          <w:rPr>
            <w:rStyle w:val="Hyperlink"/>
            <w:rFonts w:ascii="Verdana" w:hAnsi="Verdana"/>
            <w:color w:val="3E8DEF"/>
            <w:sz w:val="20"/>
            <w:szCs w:val="20"/>
            <w:shd w:val="clear" w:color="auto" w:fill="FFFFFF"/>
          </w:rPr>
          <w:t>https://ucdenver.zoom.us/j/95855892511</w:t>
        </w:r>
      </w:hyperlink>
    </w:p>
    <w:p w14:paraId="0E4FDC5F" w14:textId="77777777" w:rsidR="009F78D6" w:rsidRPr="00611348" w:rsidRDefault="009F78D6" w:rsidP="009F78D6">
      <w:pPr>
        <w:rPr>
          <w:rFonts w:ascii="Verdana" w:hAnsi="Verdana" w:cstheme="minorHAnsi"/>
          <w:sz w:val="20"/>
          <w:szCs w:val="20"/>
        </w:rPr>
      </w:pPr>
    </w:p>
    <w:p w14:paraId="28C5DC4A" w14:textId="42A8FFF4" w:rsidR="009F78D6" w:rsidRPr="00611348" w:rsidRDefault="009F78D6" w:rsidP="009F78D6">
      <w:pPr>
        <w:rPr>
          <w:rFonts w:ascii="Verdana" w:hAnsi="Verdana" w:cstheme="minorHAnsi"/>
          <w:sz w:val="20"/>
          <w:szCs w:val="20"/>
        </w:rPr>
      </w:pPr>
      <w:r w:rsidRPr="00611348">
        <w:rPr>
          <w:rFonts w:ascii="Verdana" w:hAnsi="Verdana" w:cstheme="minorHAnsi"/>
          <w:b/>
          <w:bCs/>
          <w:sz w:val="20"/>
          <w:szCs w:val="20"/>
        </w:rPr>
        <w:t>Attended:</w:t>
      </w:r>
      <w:r w:rsidRPr="00611348">
        <w:rPr>
          <w:rFonts w:ascii="Verdana" w:hAnsi="Verdana" w:cstheme="minorHAnsi"/>
          <w:sz w:val="20"/>
          <w:szCs w:val="20"/>
        </w:rPr>
        <w:t xml:space="preserve"> Kim Regier, Megan Backstrom, Marlene Smith, Terri Winston</w:t>
      </w:r>
      <w:proofErr w:type="gramStart"/>
      <w:r w:rsidRPr="00611348">
        <w:rPr>
          <w:rFonts w:ascii="Verdana" w:hAnsi="Verdana" w:cstheme="minorHAnsi"/>
          <w:sz w:val="20"/>
          <w:szCs w:val="20"/>
        </w:rPr>
        <w:t>, ,</w:t>
      </w:r>
      <w:proofErr w:type="gramEnd"/>
      <w:r w:rsidRPr="00611348">
        <w:rPr>
          <w:rFonts w:ascii="Verdana" w:hAnsi="Verdana" w:cstheme="minorHAnsi"/>
          <w:sz w:val="20"/>
          <w:szCs w:val="20"/>
        </w:rPr>
        <w:t xml:space="preserve"> Kari Campeau, Mark Golkowski, Sandra Quinn, Nicole Leonhard, Antwan Jefferson, Michael Jenson, Kodi Saylor, Joann Brennan, Yang Wang, Ruben Anguiano</w:t>
      </w:r>
      <w:r w:rsidR="00056F23">
        <w:rPr>
          <w:rFonts w:ascii="Verdana" w:hAnsi="Verdana" w:cstheme="minorHAnsi"/>
          <w:sz w:val="20"/>
          <w:szCs w:val="20"/>
        </w:rPr>
        <w:t>, (Annie Miller voted electronically)</w:t>
      </w:r>
    </w:p>
    <w:p w14:paraId="4EA575ED" w14:textId="77777777" w:rsidR="009F78D6" w:rsidRPr="00611348" w:rsidRDefault="009F78D6" w:rsidP="00F22F54">
      <w:pPr>
        <w:rPr>
          <w:rFonts w:ascii="Verdana" w:hAnsi="Verdana"/>
          <w:sz w:val="20"/>
          <w:szCs w:val="20"/>
        </w:rPr>
      </w:pPr>
    </w:p>
    <w:p w14:paraId="5F1369BE" w14:textId="77777777" w:rsidR="009F78D6" w:rsidRPr="00611348" w:rsidRDefault="009F78D6" w:rsidP="00F22F54">
      <w:pPr>
        <w:rPr>
          <w:rFonts w:ascii="Verdana" w:hAnsi="Verdana"/>
          <w:sz w:val="20"/>
          <w:szCs w:val="20"/>
        </w:rPr>
      </w:pPr>
    </w:p>
    <w:p w14:paraId="5252273F" w14:textId="494AB85D"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Approve</w:t>
      </w:r>
      <w:r w:rsidR="009F78D6" w:rsidRPr="00611348">
        <w:rPr>
          <w:rFonts w:ascii="Verdana" w:eastAsia="Times New Roman" w:hAnsi="Verdana"/>
          <w:sz w:val="20"/>
          <w:szCs w:val="20"/>
        </w:rPr>
        <w:t>d</w:t>
      </w:r>
      <w:r w:rsidRPr="00611348">
        <w:rPr>
          <w:rFonts w:ascii="Verdana" w:eastAsia="Times New Roman" w:hAnsi="Verdana"/>
          <w:sz w:val="20"/>
          <w:szCs w:val="20"/>
        </w:rPr>
        <w:t xml:space="preserve"> </w:t>
      </w:r>
      <w:r w:rsidR="009F78D6" w:rsidRPr="00611348">
        <w:rPr>
          <w:rFonts w:ascii="Verdana" w:eastAsia="Times New Roman" w:hAnsi="Verdana"/>
          <w:sz w:val="20"/>
          <w:szCs w:val="20"/>
        </w:rPr>
        <w:t xml:space="preserve">December </w:t>
      </w:r>
      <w:r w:rsidRPr="00611348">
        <w:rPr>
          <w:rFonts w:ascii="Verdana" w:eastAsia="Times New Roman" w:hAnsi="Verdana"/>
          <w:sz w:val="20"/>
          <w:szCs w:val="20"/>
        </w:rPr>
        <w:t>minutes</w:t>
      </w:r>
      <w:r w:rsidR="00346EE1" w:rsidRPr="00611348">
        <w:rPr>
          <w:rFonts w:ascii="Verdana" w:eastAsia="Times New Roman" w:hAnsi="Verdana"/>
          <w:sz w:val="20"/>
          <w:szCs w:val="20"/>
        </w:rPr>
        <w:t xml:space="preserve">. </w:t>
      </w:r>
    </w:p>
    <w:p w14:paraId="37144339" w14:textId="6BCA23F6" w:rsidR="00D75003" w:rsidRPr="00611348" w:rsidRDefault="009F78D6" w:rsidP="00056F23">
      <w:pPr>
        <w:ind w:left="720"/>
        <w:rPr>
          <w:rFonts w:ascii="Verdana" w:eastAsia="Times New Roman" w:hAnsi="Verdana"/>
          <w:sz w:val="20"/>
          <w:szCs w:val="20"/>
        </w:rPr>
      </w:pPr>
      <w:r w:rsidRPr="00611348">
        <w:rPr>
          <w:rFonts w:ascii="Verdana" w:eastAsia="Times New Roman" w:hAnsi="Verdana"/>
          <w:sz w:val="20"/>
          <w:szCs w:val="20"/>
        </w:rPr>
        <w:t xml:space="preserve">Discussion about quorum and </w:t>
      </w:r>
      <w:r w:rsidR="00346EE1" w:rsidRPr="00611348">
        <w:rPr>
          <w:rFonts w:ascii="Verdana" w:eastAsia="Times New Roman" w:hAnsi="Verdana"/>
          <w:sz w:val="20"/>
          <w:szCs w:val="20"/>
        </w:rPr>
        <w:t xml:space="preserve">CCOC membership. Quorum is one rep from each school/college. If that is not available there is a 2/3 members. Concern about not all schools/colleges </w:t>
      </w:r>
      <w:r w:rsidR="008F5CB3" w:rsidRPr="00611348">
        <w:rPr>
          <w:rFonts w:ascii="Verdana" w:eastAsia="Times New Roman" w:hAnsi="Verdana"/>
          <w:sz w:val="20"/>
          <w:szCs w:val="20"/>
        </w:rPr>
        <w:t xml:space="preserve">assigning their allowed two reps; this makes it difficult if people cannot attend meetings as it impacts quorum. Current practice asks for email votes from absent reps. Committee agreed this is a reasonable practice to continue. Current reps will encourage their units to assign two reps. Discussed whether unit size should determine how many reps – mixed opinions on this. We will wait to reconsider membership for when core is redesigned and goes to faculty vote. </w:t>
      </w:r>
    </w:p>
    <w:p w14:paraId="2465D92D" w14:textId="77777777" w:rsidR="00346EE1" w:rsidRPr="00611348" w:rsidRDefault="00346EE1" w:rsidP="00D75003">
      <w:pPr>
        <w:rPr>
          <w:rFonts w:ascii="Verdana" w:eastAsia="Times New Roman" w:hAnsi="Verdana"/>
          <w:sz w:val="20"/>
          <w:szCs w:val="20"/>
        </w:rPr>
      </w:pPr>
    </w:p>
    <w:p w14:paraId="3304EFA3" w14:textId="77777777" w:rsidR="00D75003" w:rsidRPr="00611348" w:rsidRDefault="00D75003" w:rsidP="00D75003">
      <w:pPr>
        <w:rPr>
          <w:rFonts w:ascii="Verdana" w:eastAsia="Times New Roman" w:hAnsi="Verdana"/>
          <w:sz w:val="20"/>
          <w:szCs w:val="20"/>
        </w:rPr>
      </w:pPr>
    </w:p>
    <w:p w14:paraId="34B88982" w14:textId="5F6A1927"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New course proposal (4 documents attached: “HDFR3800 core approval cover sheet, course description HDFR, image, HDFR3800 cultural diversity course approval form”)</w:t>
      </w:r>
    </w:p>
    <w:p w14:paraId="5BBA6C4F" w14:textId="7987C977" w:rsidR="008F5CB3" w:rsidRPr="00611348" w:rsidRDefault="009A3CF5" w:rsidP="00D75003">
      <w:pPr>
        <w:rPr>
          <w:rFonts w:ascii="Verdana" w:eastAsia="Times New Roman" w:hAnsi="Verdana"/>
          <w:sz w:val="20"/>
          <w:szCs w:val="20"/>
        </w:rPr>
      </w:pPr>
      <w:r w:rsidRPr="00611348">
        <w:rPr>
          <w:rFonts w:ascii="Verdana" w:eastAsia="Times New Roman" w:hAnsi="Verdana"/>
          <w:sz w:val="20"/>
          <w:szCs w:val="20"/>
        </w:rPr>
        <w:t xml:space="preserve">Discussion about if we offer too many cultural diversity classes. </w:t>
      </w:r>
    </w:p>
    <w:p w14:paraId="275DBC15" w14:textId="2EDE8C8E" w:rsidR="00346EE1" w:rsidRPr="00611348" w:rsidRDefault="009A3CF5" w:rsidP="00D75003">
      <w:pPr>
        <w:rPr>
          <w:rFonts w:ascii="Verdana" w:eastAsia="Times New Roman" w:hAnsi="Verdana"/>
          <w:sz w:val="20"/>
          <w:szCs w:val="20"/>
        </w:rPr>
      </w:pPr>
      <w:r w:rsidRPr="00611348">
        <w:rPr>
          <w:rFonts w:ascii="Verdana" w:eastAsia="Times New Roman" w:hAnsi="Verdana"/>
          <w:sz w:val="20"/>
          <w:szCs w:val="20"/>
        </w:rPr>
        <w:t xml:space="preserve">Course approved. </w:t>
      </w:r>
    </w:p>
    <w:p w14:paraId="6ED3E54E" w14:textId="77777777" w:rsidR="00D75003" w:rsidRPr="00611348" w:rsidRDefault="00D75003" w:rsidP="00D75003">
      <w:pPr>
        <w:rPr>
          <w:rFonts w:ascii="Verdana" w:eastAsia="Times New Roman" w:hAnsi="Verdana"/>
          <w:sz w:val="20"/>
          <w:szCs w:val="20"/>
        </w:rPr>
      </w:pPr>
    </w:p>
    <w:p w14:paraId="2680101A" w14:textId="5D5ACECD"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Update Math and Composition Syllabi Review Spring 2022</w:t>
      </w:r>
    </w:p>
    <w:p w14:paraId="5821D405" w14:textId="57A8C2EF" w:rsidR="009A3CF5" w:rsidRPr="00611348" w:rsidRDefault="009A3CF5" w:rsidP="009A3CF5">
      <w:pPr>
        <w:pStyle w:val="ListParagraph"/>
        <w:numPr>
          <w:ilvl w:val="1"/>
          <w:numId w:val="1"/>
        </w:numPr>
        <w:rPr>
          <w:rFonts w:ascii="Verdana" w:eastAsia="Times New Roman" w:hAnsi="Verdana"/>
          <w:sz w:val="20"/>
          <w:szCs w:val="20"/>
        </w:rPr>
      </w:pPr>
      <w:r w:rsidRPr="00611348">
        <w:rPr>
          <w:rFonts w:ascii="Verdana" w:eastAsia="Times New Roman" w:hAnsi="Verdana"/>
          <w:sz w:val="20"/>
          <w:szCs w:val="20"/>
        </w:rPr>
        <w:t xml:space="preserve">Syllabi and assignment document are on Teams. Form links are in the assignment document. </w:t>
      </w:r>
      <w:r w:rsidR="00766178" w:rsidRPr="00611348">
        <w:rPr>
          <w:rFonts w:ascii="Verdana" w:eastAsia="Times New Roman" w:hAnsi="Verdana"/>
          <w:sz w:val="20"/>
          <w:szCs w:val="20"/>
        </w:rPr>
        <w:t xml:space="preserve">Please make notes about any needed revisions on forms while you work on them. Please complete reviews by Mar 11. </w:t>
      </w:r>
    </w:p>
    <w:p w14:paraId="260AB6E9" w14:textId="77777777" w:rsidR="00766178" w:rsidRPr="00611348" w:rsidRDefault="00766178" w:rsidP="00766178">
      <w:pPr>
        <w:pStyle w:val="ListParagraph"/>
        <w:numPr>
          <w:ilvl w:val="2"/>
          <w:numId w:val="1"/>
        </w:numPr>
        <w:rPr>
          <w:rFonts w:ascii="Verdana" w:hAnsi="Verdana"/>
          <w:sz w:val="20"/>
          <w:szCs w:val="20"/>
        </w:rPr>
      </w:pPr>
      <w:r w:rsidRPr="00611348">
        <w:rPr>
          <w:rFonts w:ascii="Verdana" w:hAnsi="Verdana"/>
          <w:sz w:val="20"/>
          <w:szCs w:val="20"/>
        </w:rPr>
        <w:t xml:space="preserve">MATH </w:t>
      </w:r>
      <w:hyperlink r:id="rId6" w:history="1">
        <w:r w:rsidRPr="00611348">
          <w:rPr>
            <w:rStyle w:val="Hyperlink"/>
            <w:rFonts w:ascii="Verdana" w:hAnsi="Verdana"/>
            <w:sz w:val="20"/>
            <w:szCs w:val="20"/>
          </w:rPr>
          <w:t>https://docs.google.com/forms/d/e/1FAIpQLSejeDubGVqJxMMSQMoG5_0maBh30_sE3MYyUKMMAXOuE92MKg/viewform?usp=sf_link</w:t>
        </w:r>
      </w:hyperlink>
      <w:r w:rsidRPr="00611348">
        <w:rPr>
          <w:rFonts w:ascii="Verdana" w:hAnsi="Verdana"/>
          <w:sz w:val="20"/>
          <w:szCs w:val="20"/>
        </w:rPr>
        <w:t xml:space="preserve"> </w:t>
      </w:r>
    </w:p>
    <w:p w14:paraId="0417CE42" w14:textId="77777777" w:rsidR="00766178" w:rsidRPr="00611348" w:rsidRDefault="00766178" w:rsidP="00766178">
      <w:pPr>
        <w:pStyle w:val="ListParagraph"/>
        <w:numPr>
          <w:ilvl w:val="2"/>
          <w:numId w:val="1"/>
        </w:numPr>
        <w:rPr>
          <w:rFonts w:ascii="Verdana" w:hAnsi="Verdana"/>
          <w:sz w:val="20"/>
          <w:szCs w:val="20"/>
        </w:rPr>
      </w:pPr>
      <w:r w:rsidRPr="00611348">
        <w:rPr>
          <w:rFonts w:ascii="Verdana" w:hAnsi="Verdana"/>
          <w:sz w:val="20"/>
          <w:szCs w:val="20"/>
        </w:rPr>
        <w:t xml:space="preserve">ENGL </w:t>
      </w:r>
      <w:hyperlink r:id="rId7" w:history="1">
        <w:r w:rsidRPr="00611348">
          <w:rPr>
            <w:rStyle w:val="Hyperlink"/>
            <w:rFonts w:ascii="Verdana" w:hAnsi="Verdana"/>
            <w:sz w:val="20"/>
            <w:szCs w:val="20"/>
          </w:rPr>
          <w:t>https://docs.google.com/forms/d/e/1FAIpQLSeMyGRTppjKH8VykP3k51eOLQ7O9QCUtZ_mhWH9ldYQOJY-1Q/viewform?usp=sf_link</w:t>
        </w:r>
      </w:hyperlink>
    </w:p>
    <w:p w14:paraId="278B9E24" w14:textId="77777777" w:rsidR="00766178" w:rsidRPr="00611348" w:rsidRDefault="00766178" w:rsidP="00370A9A">
      <w:pPr>
        <w:pStyle w:val="ListParagraph"/>
        <w:ind w:left="1440"/>
        <w:rPr>
          <w:rFonts w:ascii="Verdana" w:eastAsia="Times New Roman" w:hAnsi="Verdana"/>
          <w:sz w:val="20"/>
          <w:szCs w:val="20"/>
        </w:rPr>
      </w:pPr>
    </w:p>
    <w:p w14:paraId="19F6810D" w14:textId="3B84BF3C"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Update on Cultural Diversity upper division requirement</w:t>
      </w:r>
    </w:p>
    <w:p w14:paraId="6E238722" w14:textId="2CEBB623" w:rsidR="001A1D96" w:rsidRPr="00611348" w:rsidRDefault="001A1D96" w:rsidP="001A1D96">
      <w:pPr>
        <w:pStyle w:val="ListParagraph"/>
        <w:numPr>
          <w:ilvl w:val="1"/>
          <w:numId w:val="1"/>
        </w:numPr>
        <w:rPr>
          <w:rFonts w:ascii="Verdana" w:hAnsi="Verdana"/>
          <w:sz w:val="20"/>
          <w:szCs w:val="20"/>
        </w:rPr>
      </w:pPr>
      <w:r w:rsidRPr="00611348">
        <w:rPr>
          <w:rFonts w:ascii="Verdana" w:hAnsi="Verdana"/>
          <w:sz w:val="20"/>
          <w:szCs w:val="20"/>
        </w:rPr>
        <w:t xml:space="preserve">If Cultural </w:t>
      </w:r>
      <w:r w:rsidR="00370A9A" w:rsidRPr="00611348">
        <w:rPr>
          <w:rFonts w:ascii="Verdana" w:hAnsi="Verdana"/>
          <w:sz w:val="20"/>
          <w:szCs w:val="20"/>
        </w:rPr>
        <w:t>D</w:t>
      </w:r>
      <w:r w:rsidRPr="00611348">
        <w:rPr>
          <w:rFonts w:ascii="Verdana" w:hAnsi="Verdana"/>
          <w:sz w:val="20"/>
          <w:szCs w:val="20"/>
        </w:rPr>
        <w:t>iv</w:t>
      </w:r>
      <w:r w:rsidR="00370A9A" w:rsidRPr="00611348">
        <w:rPr>
          <w:rFonts w:ascii="Verdana" w:hAnsi="Verdana"/>
          <w:sz w:val="20"/>
          <w:szCs w:val="20"/>
        </w:rPr>
        <w:t>ersity requirement</w:t>
      </w:r>
      <w:r w:rsidRPr="00611348">
        <w:rPr>
          <w:rFonts w:ascii="Verdana" w:hAnsi="Verdana"/>
          <w:sz w:val="20"/>
          <w:szCs w:val="20"/>
        </w:rPr>
        <w:t xml:space="preserve"> becomes </w:t>
      </w:r>
      <w:r w:rsidR="00370A9A" w:rsidRPr="00611348">
        <w:rPr>
          <w:rFonts w:ascii="Verdana" w:hAnsi="Verdana"/>
          <w:sz w:val="20"/>
          <w:szCs w:val="20"/>
        </w:rPr>
        <w:t>lower division</w:t>
      </w:r>
      <w:r w:rsidRPr="00611348">
        <w:rPr>
          <w:rFonts w:ascii="Verdana" w:hAnsi="Verdana"/>
          <w:sz w:val="20"/>
          <w:szCs w:val="20"/>
        </w:rPr>
        <w:t xml:space="preserve">, it would </w:t>
      </w:r>
      <w:r w:rsidR="00370A9A" w:rsidRPr="00611348">
        <w:rPr>
          <w:rFonts w:ascii="Verdana" w:hAnsi="Verdana"/>
          <w:sz w:val="20"/>
          <w:szCs w:val="20"/>
        </w:rPr>
        <w:t xml:space="preserve">become part of the core package for transfer students with an </w:t>
      </w:r>
      <w:r w:rsidR="00056F23">
        <w:rPr>
          <w:rFonts w:ascii="Verdana" w:hAnsi="Verdana"/>
          <w:sz w:val="20"/>
          <w:szCs w:val="20"/>
        </w:rPr>
        <w:t xml:space="preserve">in-state </w:t>
      </w:r>
      <w:r w:rsidRPr="00611348">
        <w:rPr>
          <w:rFonts w:ascii="Verdana" w:hAnsi="Verdana"/>
          <w:sz w:val="20"/>
          <w:szCs w:val="20"/>
        </w:rPr>
        <w:t>AA/AS</w:t>
      </w:r>
      <w:r w:rsidR="00370A9A" w:rsidRPr="00611348">
        <w:rPr>
          <w:rFonts w:ascii="Verdana" w:hAnsi="Verdana"/>
          <w:sz w:val="20"/>
          <w:szCs w:val="20"/>
        </w:rPr>
        <w:t xml:space="preserve"> </w:t>
      </w:r>
      <w:r w:rsidR="004F373B" w:rsidRPr="00611348">
        <w:rPr>
          <w:rFonts w:ascii="Verdana" w:hAnsi="Verdana"/>
          <w:sz w:val="20"/>
          <w:szCs w:val="20"/>
        </w:rPr>
        <w:t xml:space="preserve">which means they would not have to take a cultural diversity class. Leaving it as upper division ensures that all students would have to take one. In the past, there was a </w:t>
      </w:r>
      <w:proofErr w:type="spellStart"/>
      <w:r w:rsidR="004F373B" w:rsidRPr="00611348">
        <w:rPr>
          <w:rFonts w:ascii="Verdana" w:hAnsi="Verdana"/>
          <w:sz w:val="20"/>
          <w:szCs w:val="20"/>
        </w:rPr>
        <w:t>prereq</w:t>
      </w:r>
      <w:proofErr w:type="spellEnd"/>
      <w:r w:rsidR="004F373B" w:rsidRPr="00611348">
        <w:rPr>
          <w:rFonts w:ascii="Verdana" w:hAnsi="Verdana"/>
          <w:sz w:val="20"/>
          <w:szCs w:val="20"/>
        </w:rPr>
        <w:t xml:space="preserve"> on all the cultural diversity classes of “</w:t>
      </w:r>
      <w:r w:rsidRPr="00611348">
        <w:rPr>
          <w:rFonts w:ascii="Verdana" w:hAnsi="Verdana"/>
          <w:sz w:val="20"/>
          <w:szCs w:val="20"/>
        </w:rPr>
        <w:t>60 credits completed</w:t>
      </w:r>
      <w:r w:rsidR="004F373B" w:rsidRPr="00611348">
        <w:rPr>
          <w:rFonts w:ascii="Verdana" w:hAnsi="Verdana"/>
          <w:sz w:val="20"/>
          <w:szCs w:val="20"/>
        </w:rPr>
        <w:t xml:space="preserve">” We discussed if the CD requirements should remain upper division. Most agreed that it is important that all students take a CD class; if having the requirement remain upper division is the only way to do that then we should keep it. We discussed whether the former </w:t>
      </w:r>
      <w:proofErr w:type="spellStart"/>
      <w:r w:rsidR="004F373B" w:rsidRPr="00611348">
        <w:rPr>
          <w:rFonts w:ascii="Verdana" w:hAnsi="Verdana"/>
          <w:sz w:val="20"/>
          <w:szCs w:val="20"/>
        </w:rPr>
        <w:t>prereq</w:t>
      </w:r>
      <w:proofErr w:type="spellEnd"/>
      <w:r w:rsidR="004F373B" w:rsidRPr="00611348">
        <w:rPr>
          <w:rFonts w:ascii="Verdana" w:hAnsi="Verdana"/>
          <w:sz w:val="20"/>
          <w:szCs w:val="20"/>
        </w:rPr>
        <w:t xml:space="preserve"> of junior status should be reinstated. Motion to keep the CD requirement as it is. Seconded and approved. Request to Joann to take the issue of CD to the GE Council as we think it should be a state requirement as part of the state core. </w:t>
      </w:r>
    </w:p>
    <w:p w14:paraId="68DE549C" w14:textId="77777777" w:rsidR="004F373B" w:rsidRPr="00611348" w:rsidRDefault="004F373B" w:rsidP="006128B9">
      <w:pPr>
        <w:pStyle w:val="ListParagraph"/>
        <w:ind w:left="1440"/>
        <w:rPr>
          <w:rFonts w:ascii="Verdana" w:hAnsi="Verdana"/>
          <w:sz w:val="20"/>
          <w:szCs w:val="20"/>
        </w:rPr>
      </w:pPr>
    </w:p>
    <w:p w14:paraId="6EA923C8" w14:textId="0E2165B0" w:rsidR="001A1D96" w:rsidRPr="00611348" w:rsidRDefault="001A1D96" w:rsidP="001A1D96">
      <w:pPr>
        <w:pStyle w:val="ListParagraph"/>
        <w:ind w:left="1440"/>
        <w:rPr>
          <w:rFonts w:ascii="Verdana" w:eastAsia="Times New Roman" w:hAnsi="Verdana"/>
          <w:sz w:val="20"/>
          <w:szCs w:val="20"/>
        </w:rPr>
      </w:pPr>
    </w:p>
    <w:p w14:paraId="3246C52A" w14:textId="2F48D19B" w:rsidR="006128B9" w:rsidRPr="00611348" w:rsidRDefault="006128B9" w:rsidP="006128B9">
      <w:pPr>
        <w:pStyle w:val="ListParagraph"/>
        <w:ind w:left="360"/>
        <w:rPr>
          <w:rFonts w:ascii="Verdana" w:eastAsia="Times New Roman" w:hAnsi="Verdana"/>
          <w:b/>
          <w:bCs/>
          <w:sz w:val="20"/>
          <w:szCs w:val="20"/>
        </w:rPr>
      </w:pPr>
      <w:r w:rsidRPr="00611348">
        <w:rPr>
          <w:rFonts w:ascii="Verdana" w:eastAsia="Times New Roman" w:hAnsi="Verdana"/>
          <w:b/>
          <w:bCs/>
          <w:sz w:val="20"/>
          <w:szCs w:val="20"/>
        </w:rPr>
        <w:t xml:space="preserve">Agenda items not addressed at this meeting: </w:t>
      </w:r>
    </w:p>
    <w:p w14:paraId="20C18DC4" w14:textId="77777777"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 xml:space="preserve">Update on </w:t>
      </w:r>
      <w:proofErr w:type="gramStart"/>
      <w:r w:rsidRPr="00611348">
        <w:rPr>
          <w:rFonts w:ascii="Verdana" w:eastAsia="Times New Roman" w:hAnsi="Verdana"/>
          <w:sz w:val="20"/>
          <w:szCs w:val="20"/>
        </w:rPr>
        <w:t>10 year</w:t>
      </w:r>
      <w:proofErr w:type="gramEnd"/>
      <w:r w:rsidRPr="00611348">
        <w:rPr>
          <w:rFonts w:ascii="Verdana" w:eastAsia="Times New Roman" w:hAnsi="Verdana"/>
          <w:sz w:val="20"/>
          <w:szCs w:val="20"/>
        </w:rPr>
        <w:t xml:space="preserve"> rule</w:t>
      </w:r>
    </w:p>
    <w:p w14:paraId="3C685AF7" w14:textId="77777777" w:rsidR="00F22F54" w:rsidRPr="00611348" w:rsidRDefault="00F22F54" w:rsidP="00F22F54">
      <w:pPr>
        <w:pStyle w:val="ListParagraph"/>
        <w:numPr>
          <w:ilvl w:val="0"/>
          <w:numId w:val="1"/>
        </w:numPr>
        <w:rPr>
          <w:rFonts w:ascii="Verdana" w:eastAsia="Times New Roman" w:hAnsi="Verdana"/>
          <w:sz w:val="20"/>
          <w:szCs w:val="20"/>
        </w:rPr>
      </w:pPr>
      <w:bookmarkStart w:id="0" w:name="_Hlk97543321"/>
      <w:r w:rsidRPr="00611348">
        <w:rPr>
          <w:rFonts w:ascii="Verdana" w:eastAsia="Times New Roman" w:hAnsi="Verdana"/>
          <w:sz w:val="20"/>
          <w:szCs w:val="20"/>
        </w:rPr>
        <w:t xml:space="preserve">Syllabi Review Process (“CCOC Syllabi Review Procedure” document attached). Draft document updated after last meeting. I would like to vote on it. </w:t>
      </w:r>
    </w:p>
    <w:p w14:paraId="0A768981" w14:textId="77777777"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 xml:space="preserve">Update new Course Proposal Form (“cultural diversity course approval form 2016 edited by Kim” draft attached) – Kim made a couple edits for review. </w:t>
      </w:r>
    </w:p>
    <w:p w14:paraId="0085D031" w14:textId="77777777"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Update Student Petition Form (“</w:t>
      </w:r>
      <w:proofErr w:type="spellStart"/>
      <w:r w:rsidRPr="00611348">
        <w:rPr>
          <w:rFonts w:ascii="Verdana" w:eastAsia="Times New Roman" w:hAnsi="Verdana"/>
          <w:sz w:val="20"/>
          <w:szCs w:val="20"/>
        </w:rPr>
        <w:t>ccoc</w:t>
      </w:r>
      <w:proofErr w:type="spellEnd"/>
      <w:r w:rsidRPr="00611348">
        <w:rPr>
          <w:rFonts w:ascii="Verdana" w:eastAsia="Times New Roman" w:hAnsi="Verdana"/>
          <w:sz w:val="20"/>
          <w:szCs w:val="20"/>
        </w:rPr>
        <w:t xml:space="preserve"> student petition form 2016 edits by Kim” draft attached) – Kim made a couple edits for review.</w:t>
      </w:r>
    </w:p>
    <w:p w14:paraId="28908F5D" w14:textId="77777777"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Transfer evaluations</w:t>
      </w:r>
    </w:p>
    <w:bookmarkEnd w:id="0"/>
    <w:p w14:paraId="4CD8B907" w14:textId="77777777" w:rsidR="00F22F54" w:rsidRPr="00611348" w:rsidRDefault="00F22F54" w:rsidP="00F22F54">
      <w:pPr>
        <w:pStyle w:val="ListParagraph"/>
        <w:numPr>
          <w:ilvl w:val="0"/>
          <w:numId w:val="1"/>
        </w:numPr>
        <w:rPr>
          <w:rFonts w:ascii="Verdana" w:eastAsia="Times New Roman" w:hAnsi="Verdana"/>
          <w:sz w:val="20"/>
          <w:szCs w:val="20"/>
        </w:rPr>
      </w:pPr>
      <w:r w:rsidRPr="00611348">
        <w:rPr>
          <w:rFonts w:ascii="Verdana" w:eastAsia="Times New Roman" w:hAnsi="Verdana"/>
          <w:sz w:val="20"/>
          <w:szCs w:val="20"/>
        </w:rPr>
        <w:t>Webinar/training for new core class instructors</w:t>
      </w:r>
    </w:p>
    <w:p w14:paraId="313F2982" w14:textId="77777777" w:rsidR="00F22F54" w:rsidRPr="00611348" w:rsidRDefault="00F22F54" w:rsidP="00F22F54">
      <w:pPr>
        <w:pStyle w:val="ListParagraph"/>
        <w:rPr>
          <w:rFonts w:ascii="Verdana" w:hAnsi="Verdana"/>
          <w:sz w:val="20"/>
          <w:szCs w:val="20"/>
        </w:rPr>
      </w:pPr>
    </w:p>
    <w:p w14:paraId="5F2827DB" w14:textId="77777777" w:rsidR="00F22F54" w:rsidRPr="00611348" w:rsidRDefault="00F22F54" w:rsidP="00F22F54">
      <w:pPr>
        <w:rPr>
          <w:rFonts w:ascii="Verdana" w:hAnsi="Verdana"/>
          <w:sz w:val="20"/>
          <w:szCs w:val="20"/>
        </w:rPr>
      </w:pPr>
    </w:p>
    <w:p w14:paraId="228DEF47" w14:textId="77777777" w:rsidR="00F22F54" w:rsidRPr="00611348" w:rsidRDefault="00F22F54" w:rsidP="00F22F54">
      <w:pPr>
        <w:rPr>
          <w:rFonts w:ascii="Verdana" w:hAnsi="Verdana"/>
          <w:sz w:val="20"/>
          <w:szCs w:val="20"/>
        </w:rPr>
      </w:pPr>
    </w:p>
    <w:p w14:paraId="5214AF73" w14:textId="77777777" w:rsidR="00F22F54" w:rsidRPr="00611348" w:rsidRDefault="00F22F54" w:rsidP="00F22F54">
      <w:pPr>
        <w:rPr>
          <w:rFonts w:ascii="Verdana" w:hAnsi="Verdana"/>
          <w:sz w:val="20"/>
          <w:szCs w:val="20"/>
        </w:rPr>
      </w:pPr>
    </w:p>
    <w:p w14:paraId="6E4E650C" w14:textId="77777777" w:rsidR="001365C6" w:rsidRPr="00611348" w:rsidRDefault="001365C6" w:rsidP="002D268D">
      <w:pPr>
        <w:rPr>
          <w:rFonts w:ascii="Verdana" w:hAnsi="Verdana"/>
          <w:sz w:val="20"/>
          <w:szCs w:val="20"/>
        </w:rPr>
      </w:pPr>
    </w:p>
    <w:sectPr w:rsidR="001365C6" w:rsidRPr="00611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316B7"/>
    <w:multiLevelType w:val="hybridMultilevel"/>
    <w:tmpl w:val="41748F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54"/>
    <w:rsid w:val="00056F23"/>
    <w:rsid w:val="001365C6"/>
    <w:rsid w:val="001A1D96"/>
    <w:rsid w:val="002D268D"/>
    <w:rsid w:val="00346EE1"/>
    <w:rsid w:val="00370A9A"/>
    <w:rsid w:val="004F373B"/>
    <w:rsid w:val="00611348"/>
    <w:rsid w:val="006128B9"/>
    <w:rsid w:val="00766178"/>
    <w:rsid w:val="008C45EA"/>
    <w:rsid w:val="008F5CB3"/>
    <w:rsid w:val="009A3CF5"/>
    <w:rsid w:val="009E3BC6"/>
    <w:rsid w:val="009F78D6"/>
    <w:rsid w:val="00A01E3B"/>
    <w:rsid w:val="00D75003"/>
    <w:rsid w:val="00D758BF"/>
    <w:rsid w:val="00F2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2409"/>
  <w15:chartTrackingRefBased/>
  <w15:docId w15:val="{E7627510-F40C-4A4B-8F8F-9451AB4A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F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2F54"/>
    <w:rPr>
      <w:color w:val="0563C1"/>
      <w:u w:val="single"/>
    </w:rPr>
  </w:style>
  <w:style w:type="paragraph" w:styleId="ListParagraph">
    <w:name w:val="List Paragraph"/>
    <w:basedOn w:val="Normal"/>
    <w:uiPriority w:val="34"/>
    <w:qFormat/>
    <w:rsid w:val="00F2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eMyGRTppjKH8VykP3k51eOLQ7O9QCUtZ_mhWH9ldYQOJY-1Q/viewform?usp=sf_lin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ejeDubGVqJxMMSQMoG5_0maBh30_sE3MYyUKMMAXOuE92MKg/viewform?usp=sf_link" TargetMode="External"/><Relationship Id="rId11" Type="http://schemas.openxmlformats.org/officeDocument/2006/relationships/customXml" Target="../customXml/item2.xml"/><Relationship Id="rId5" Type="http://schemas.openxmlformats.org/officeDocument/2006/relationships/hyperlink" Target="https://ucdenver.zoom.us/j/95855892511"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FEA11-4EA3-4B67-9BD5-AE29AEE8EA0B}"/>
</file>

<file path=customXml/itemProps2.xml><?xml version="1.0" encoding="utf-8"?>
<ds:datastoreItem xmlns:ds="http://schemas.openxmlformats.org/officeDocument/2006/customXml" ds:itemID="{2432D4F3-D2B4-426B-B511-56066812BF3C}"/>
</file>

<file path=customXml/itemProps3.xml><?xml version="1.0" encoding="utf-8"?>
<ds:datastoreItem xmlns:ds="http://schemas.openxmlformats.org/officeDocument/2006/customXml" ds:itemID="{020F9E80-5795-4553-9813-93C79F31FB57}"/>
</file>

<file path=docProps/app.xml><?xml version="1.0" encoding="utf-8"?>
<Properties xmlns="http://schemas.openxmlformats.org/officeDocument/2006/extended-properties" xmlns:vt="http://schemas.openxmlformats.org/officeDocument/2006/docPropsVTypes">
  <Template>Normal</Template>
  <TotalTime>251</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Regier, Kimberly</cp:lastModifiedBy>
  <cp:revision>8</cp:revision>
  <dcterms:created xsi:type="dcterms:W3CDTF">2022-02-11T17:00:00Z</dcterms:created>
  <dcterms:modified xsi:type="dcterms:W3CDTF">2022-03-07T18:06:00Z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