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BA38B" w14:textId="77777777" w:rsidR="00B82BAD" w:rsidRPr="00914A8F" w:rsidRDefault="00B82BAD" w:rsidP="00B82BAD">
      <w:pPr>
        <w:jc w:val="center"/>
        <w:rPr>
          <w:rFonts w:ascii="Arial" w:eastAsia="Arial" w:hAnsi="Arial" w:cs="Arial"/>
          <w:b/>
          <w:bCs/>
          <w:sz w:val="23"/>
          <w:szCs w:val="23"/>
          <w:u w:val="single"/>
        </w:rPr>
      </w:pPr>
      <w:r w:rsidRPr="00914A8F">
        <w:rPr>
          <w:rFonts w:ascii="Arial" w:eastAsia="Arial" w:hAnsi="Arial" w:cs="Arial"/>
          <w:b/>
          <w:bCs/>
          <w:sz w:val="23"/>
          <w:szCs w:val="23"/>
          <w:u w:val="single"/>
        </w:rPr>
        <w:t>CU DENVER DEGREE PROGRAM REVIEW SCHEDULE</w:t>
      </w:r>
    </w:p>
    <w:p w14:paraId="588DB1B5" w14:textId="77777777" w:rsidR="00B82BAD" w:rsidRPr="00914A8F" w:rsidRDefault="00B82BAD" w:rsidP="00B82BAD">
      <w:pPr>
        <w:spacing w:before="160"/>
        <w:rPr>
          <w:rFonts w:ascii="Arial" w:eastAsia="Arial" w:hAnsi="Arial" w:cs="Arial"/>
          <w:b/>
          <w:bCs/>
          <w:sz w:val="23"/>
          <w:szCs w:val="23"/>
        </w:rPr>
      </w:pPr>
    </w:p>
    <w:p w14:paraId="4EE75F05" w14:textId="77777777" w:rsidR="00B82BAD" w:rsidRPr="00914A8F" w:rsidRDefault="00B82BAD" w:rsidP="00B82BAD">
      <w:pPr>
        <w:spacing w:before="160"/>
        <w:rPr>
          <w:rFonts w:ascii="Arial" w:eastAsia="Arial" w:hAnsi="Arial" w:cs="Arial"/>
          <w:b/>
          <w:bCs/>
          <w:sz w:val="23"/>
          <w:szCs w:val="23"/>
        </w:rPr>
        <w:sectPr w:rsidR="00B82BAD" w:rsidRPr="00914A8F" w:rsidSect="00B82BAD">
          <w:footerReference w:type="default" r:id="rId4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D351CBC" w14:textId="77777777" w:rsidR="00B82BAD" w:rsidRPr="00914A8F" w:rsidRDefault="00B82BAD" w:rsidP="00B82BAD">
      <w:pPr>
        <w:ind w:right="-720"/>
        <w:rPr>
          <w:rFonts w:ascii="Arial" w:eastAsia="Arial" w:hAnsi="Arial" w:cs="Arial"/>
          <w:b/>
          <w:bCs/>
          <w:sz w:val="23"/>
          <w:szCs w:val="23"/>
        </w:rPr>
      </w:pPr>
      <w:r w:rsidRPr="00914A8F">
        <w:rPr>
          <w:rFonts w:ascii="Arial" w:eastAsia="Arial" w:hAnsi="Arial" w:cs="Arial"/>
          <w:b/>
          <w:bCs/>
          <w:sz w:val="23"/>
          <w:szCs w:val="23"/>
        </w:rPr>
        <w:t>AY 2025-26</w:t>
      </w:r>
    </w:p>
    <w:p w14:paraId="199C0A94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Architecture B.S.</w:t>
      </w:r>
    </w:p>
    <w:p w14:paraId="124E7EAD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Criminal Justice B.A.</w:t>
      </w:r>
    </w:p>
    <w:p w14:paraId="685E5B15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Individually Designed Major B.A.</w:t>
      </w:r>
    </w:p>
    <w:p w14:paraId="06D9233A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International Studies B.A.</w:t>
      </w:r>
    </w:p>
    <w:p w14:paraId="53291F71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Physics B.S.</w:t>
      </w:r>
    </w:p>
    <w:p w14:paraId="6BA814CE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Criminal Justice M.C.J.</w:t>
      </w:r>
    </w:p>
    <w:p w14:paraId="2A330C1D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Public Affairs Ph.D.</w:t>
      </w:r>
    </w:p>
    <w:p w14:paraId="03646FF5" w14:textId="77777777" w:rsidR="00B82BAD" w:rsidRPr="00914A8F" w:rsidRDefault="00B82BAD" w:rsidP="00B82BAD">
      <w:pPr>
        <w:ind w:right="-720"/>
        <w:rPr>
          <w:rFonts w:ascii="Arial" w:eastAsia="Arial" w:hAnsi="Arial" w:cs="Arial"/>
          <w:b/>
          <w:bCs/>
          <w:sz w:val="23"/>
          <w:szCs w:val="23"/>
        </w:rPr>
      </w:pPr>
      <w:r w:rsidRPr="00914A8F">
        <w:rPr>
          <w:rFonts w:ascii="Arial" w:eastAsia="Arial" w:hAnsi="Arial" w:cs="Arial"/>
          <w:b/>
          <w:bCs/>
          <w:sz w:val="23"/>
          <w:szCs w:val="23"/>
        </w:rPr>
        <w:t xml:space="preserve"> </w:t>
      </w:r>
    </w:p>
    <w:p w14:paraId="3F27BF0E" w14:textId="77777777" w:rsidR="00B82BAD" w:rsidRPr="00914A8F" w:rsidRDefault="00B82BAD" w:rsidP="00B82BAD">
      <w:pPr>
        <w:ind w:right="-720"/>
        <w:rPr>
          <w:rFonts w:ascii="Arial" w:eastAsia="Arial" w:hAnsi="Arial" w:cs="Arial"/>
          <w:b/>
          <w:bCs/>
          <w:sz w:val="23"/>
          <w:szCs w:val="23"/>
        </w:rPr>
      </w:pPr>
      <w:r w:rsidRPr="00914A8F">
        <w:rPr>
          <w:rFonts w:ascii="Arial" w:eastAsia="Arial" w:hAnsi="Arial" w:cs="Arial"/>
          <w:b/>
          <w:bCs/>
          <w:sz w:val="23"/>
          <w:szCs w:val="23"/>
        </w:rPr>
        <w:t>AY 2026-27</w:t>
      </w:r>
    </w:p>
    <w:p w14:paraId="72D946A3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Education and Human Development B.A.</w:t>
      </w:r>
    </w:p>
    <w:p w14:paraId="1477D128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Film &amp; Television B.F.A.</w:t>
      </w:r>
    </w:p>
    <w:p w14:paraId="539F9B42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Fine Arts B.A.</w:t>
      </w:r>
    </w:p>
    <w:p w14:paraId="2D1427DE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Fine Arts B.F.A.</w:t>
      </w:r>
    </w:p>
    <w:p w14:paraId="794A30E8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Human Development &amp; Family Relations B.S.</w:t>
      </w:r>
    </w:p>
    <w:p w14:paraId="2E433C81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Music B.S.</w:t>
      </w:r>
    </w:p>
    <w:p w14:paraId="6474DCE1" w14:textId="77777777" w:rsidR="00B82BAD" w:rsidRPr="00914A8F" w:rsidRDefault="00B82BAD" w:rsidP="00B82BAD">
      <w:pPr>
        <w:ind w:right="-720"/>
        <w:rPr>
          <w:rFonts w:ascii="Arial" w:eastAsia="Arial" w:hAnsi="Arial" w:cs="Arial"/>
          <w:b/>
          <w:bCs/>
          <w:sz w:val="23"/>
          <w:szCs w:val="23"/>
        </w:rPr>
      </w:pPr>
      <w:r w:rsidRPr="00914A8F">
        <w:rPr>
          <w:rFonts w:ascii="Arial" w:eastAsia="Arial" w:hAnsi="Arial" w:cs="Arial"/>
          <w:b/>
          <w:bCs/>
          <w:sz w:val="23"/>
          <w:szCs w:val="23"/>
        </w:rPr>
        <w:t xml:space="preserve"> </w:t>
      </w:r>
    </w:p>
    <w:p w14:paraId="724A9088" w14:textId="77777777" w:rsidR="00B82BAD" w:rsidRPr="00914A8F" w:rsidRDefault="00B82BAD" w:rsidP="00B82BAD">
      <w:pPr>
        <w:ind w:right="-720"/>
        <w:rPr>
          <w:rFonts w:ascii="Arial" w:eastAsia="Arial" w:hAnsi="Arial" w:cs="Arial"/>
          <w:b/>
          <w:bCs/>
          <w:sz w:val="23"/>
          <w:szCs w:val="23"/>
        </w:rPr>
      </w:pPr>
      <w:r w:rsidRPr="00914A8F">
        <w:rPr>
          <w:rFonts w:ascii="Arial" w:eastAsia="Arial" w:hAnsi="Arial" w:cs="Arial"/>
          <w:b/>
          <w:bCs/>
          <w:sz w:val="23"/>
          <w:szCs w:val="23"/>
        </w:rPr>
        <w:t>AY 2027-28</w:t>
      </w:r>
    </w:p>
    <w:p w14:paraId="3197A7B8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Accounting M.S.</w:t>
      </w:r>
    </w:p>
    <w:p w14:paraId="220A107E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Anthropology B.A.</w:t>
      </w:r>
    </w:p>
    <w:p w14:paraId="772772A9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Anthropology M.A.</w:t>
      </w:r>
    </w:p>
    <w:p w14:paraId="3F66A2C6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Bioengineering M.S.</w:t>
      </w:r>
    </w:p>
    <w:p w14:paraId="5F7F56A0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Bioengineering Ph.D.</w:t>
      </w:r>
    </w:p>
    <w:p w14:paraId="332B2A04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Business Administration B.S.</w:t>
      </w:r>
    </w:p>
    <w:p w14:paraId="19F7B8E4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Business Administration M.B.A.</w:t>
      </w:r>
    </w:p>
    <w:p w14:paraId="4F7CC9B6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Business Administration E.M.B.A.</w:t>
      </w:r>
    </w:p>
    <w:p w14:paraId="01531E84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Business Analytics M.S.</w:t>
      </w:r>
    </w:p>
    <w:p w14:paraId="6CC667CC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Civil Engineering M.S.</w:t>
      </w:r>
    </w:p>
    <w:p w14:paraId="1288DFA5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Civil Engineering Ph.D.</w:t>
      </w:r>
    </w:p>
    <w:p w14:paraId="27F8766A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Computer Science M.S.</w:t>
      </w:r>
    </w:p>
    <w:p w14:paraId="01E38033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Computer Science &amp; Information Systems Ph.D.</w:t>
      </w:r>
    </w:p>
    <w:p w14:paraId="0FB9E724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Culturally and Linguistically Diverse Education M.A.</w:t>
      </w:r>
    </w:p>
    <w:p w14:paraId="69E515E9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Curriculum &amp; Instruction M.A.</w:t>
      </w:r>
    </w:p>
    <w:p w14:paraId="14868794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Early Childhood Education M.A.</w:t>
      </w:r>
    </w:p>
    <w:p w14:paraId="080BFCE1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Economics B.A.</w:t>
      </w:r>
    </w:p>
    <w:p w14:paraId="4EF0FB7C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Economics M.A.</w:t>
      </w:r>
    </w:p>
    <w:p w14:paraId="0DECA349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Education and Human Development Ph.D.</w:t>
      </w:r>
    </w:p>
    <w:p w14:paraId="4A40D5D3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Electrical Engineering M.S.</w:t>
      </w:r>
    </w:p>
    <w:p w14:paraId="3457E33C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 xml:space="preserve">Engineering </w:t>
      </w:r>
      <w:proofErr w:type="spellStart"/>
      <w:proofErr w:type="gramStart"/>
      <w:r w:rsidRPr="00914A8F">
        <w:rPr>
          <w:rFonts w:ascii="Arial" w:eastAsia="Arial" w:hAnsi="Arial" w:cs="Arial"/>
          <w:sz w:val="23"/>
          <w:szCs w:val="23"/>
        </w:rPr>
        <w:t>M.Eng</w:t>
      </w:r>
      <w:proofErr w:type="spellEnd"/>
      <w:proofErr w:type="gramEnd"/>
    </w:p>
    <w:p w14:paraId="2AB537A2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Engineering and Applied Sciences Ph.D.</w:t>
      </w:r>
    </w:p>
    <w:p w14:paraId="05241C98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Ethnic Studies B.A.</w:t>
      </w:r>
    </w:p>
    <w:p w14:paraId="5569A56B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Finance and Risk Management M.S.</w:t>
      </w:r>
    </w:p>
    <w:p w14:paraId="50FBEE89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Geography, Planning, and Design Ph.D.</w:t>
      </w:r>
    </w:p>
    <w:p w14:paraId="6BFAD07D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Global Energy Management M.S.</w:t>
      </w:r>
    </w:p>
    <w:p w14:paraId="101D39A2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Health &amp; Behavioral Science Ph.D.</w:t>
      </w:r>
    </w:p>
    <w:p w14:paraId="4C38B6D2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Health Economics M.S.</w:t>
      </w:r>
    </w:p>
    <w:p w14:paraId="36CA6E41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Health Economics Ph.D.</w:t>
      </w:r>
    </w:p>
    <w:p w14:paraId="0EF496E6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Information Systems M.S.</w:t>
      </w:r>
    </w:p>
    <w:p w14:paraId="584D9C84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International Business M.S.</w:t>
      </w:r>
    </w:p>
    <w:p w14:paraId="347A5F2D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Leadership for Educational Equity Ed.D.</w:t>
      </w:r>
    </w:p>
    <w:p w14:paraId="55A2186A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Leadership for Educational Organizations Ed.S.</w:t>
      </w:r>
    </w:p>
    <w:p w14:paraId="468F76E5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Leadership for Educational Organizations M.A.</w:t>
      </w:r>
    </w:p>
    <w:p w14:paraId="08D1079C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Learning Design and Technology M.A.</w:t>
      </w:r>
    </w:p>
    <w:p w14:paraId="561DAC09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Learning, Developmental and Family Sciences M.A.</w:t>
      </w:r>
    </w:p>
    <w:p w14:paraId="4B5DB03B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Literacy Education M.A.</w:t>
      </w:r>
    </w:p>
    <w:p w14:paraId="643EB4E7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Management &amp; Organization M.S.</w:t>
      </w:r>
    </w:p>
    <w:p w14:paraId="54AEEA38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Marketing M.S.</w:t>
      </w:r>
    </w:p>
    <w:p w14:paraId="555C3A30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 xml:space="preserve">Mathematics Education </w:t>
      </w:r>
      <w:proofErr w:type="spellStart"/>
      <w:r w:rsidRPr="00914A8F">
        <w:rPr>
          <w:rFonts w:ascii="Arial" w:eastAsia="Arial" w:hAnsi="Arial" w:cs="Arial"/>
          <w:sz w:val="23"/>
          <w:szCs w:val="23"/>
        </w:rPr>
        <w:t>M.S.Ed</w:t>
      </w:r>
      <w:proofErr w:type="spellEnd"/>
      <w:r w:rsidRPr="00914A8F">
        <w:rPr>
          <w:rFonts w:ascii="Arial" w:eastAsia="Arial" w:hAnsi="Arial" w:cs="Arial"/>
          <w:sz w:val="23"/>
          <w:szCs w:val="23"/>
        </w:rPr>
        <w:t>.</w:t>
      </w:r>
    </w:p>
    <w:p w14:paraId="4E312717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Mechanical Engineering M.S.</w:t>
      </w:r>
    </w:p>
    <w:p w14:paraId="4EB58D86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Public Health B.A.</w:t>
      </w:r>
    </w:p>
    <w:p w14:paraId="2603244C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Public Health B.S.</w:t>
      </w:r>
    </w:p>
    <w:p w14:paraId="6194508C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Research and Evaluation Methods M.A.</w:t>
      </w:r>
    </w:p>
    <w:p w14:paraId="11E2FC01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Science Technology Engineering and Mathematics Education M.A.</w:t>
      </w:r>
    </w:p>
    <w:p w14:paraId="4BEA707A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Special Education M.A.</w:t>
      </w:r>
    </w:p>
    <w:p w14:paraId="7BE9E869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Taxation M.S.</w:t>
      </w:r>
    </w:p>
    <w:p w14:paraId="5785FA28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Teaching M.A.</w:t>
      </w:r>
    </w:p>
    <w:p w14:paraId="49DAADAB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 xml:space="preserve"> </w:t>
      </w:r>
    </w:p>
    <w:p w14:paraId="65454A7E" w14:textId="77777777" w:rsidR="00B82BAD" w:rsidRPr="00914A8F" w:rsidRDefault="00B82BAD" w:rsidP="00B82BAD">
      <w:pPr>
        <w:ind w:right="-720"/>
        <w:rPr>
          <w:rFonts w:ascii="Arial" w:eastAsia="Arial" w:hAnsi="Arial" w:cs="Arial"/>
          <w:b/>
          <w:bCs/>
          <w:sz w:val="23"/>
          <w:szCs w:val="23"/>
        </w:rPr>
      </w:pPr>
      <w:r w:rsidRPr="00914A8F">
        <w:rPr>
          <w:rFonts w:ascii="Arial" w:eastAsia="Arial" w:hAnsi="Arial" w:cs="Arial"/>
          <w:b/>
          <w:bCs/>
          <w:sz w:val="23"/>
          <w:szCs w:val="23"/>
        </w:rPr>
        <w:t>AY 2028-29</w:t>
      </w:r>
    </w:p>
    <w:p w14:paraId="2E47A7A7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Recording Arts M.S.</w:t>
      </w:r>
    </w:p>
    <w:p w14:paraId="0DF79061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Design and Planning Ph.D.</w:t>
      </w:r>
    </w:p>
    <w:p w14:paraId="6D6AA37D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Historic Preservation M.S.</w:t>
      </w:r>
    </w:p>
    <w:p w14:paraId="2F0EF2D7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Urban Design M.U.D.</w:t>
      </w:r>
    </w:p>
    <w:p w14:paraId="6B86E251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Communication B.A.</w:t>
      </w:r>
    </w:p>
    <w:p w14:paraId="30A530D1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Communication M.A.</w:t>
      </w:r>
    </w:p>
    <w:p w14:paraId="4C4E9146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English M.A.</w:t>
      </w:r>
    </w:p>
    <w:p w14:paraId="7D2811FA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History M.A.</w:t>
      </w:r>
    </w:p>
    <w:p w14:paraId="0546A513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Humanities M.H.</w:t>
      </w:r>
    </w:p>
    <w:p w14:paraId="02378A1F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Philosophy B.A.</w:t>
      </w:r>
    </w:p>
    <w:p w14:paraId="27BA6DED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Political Science M.A.</w:t>
      </w:r>
    </w:p>
    <w:p w14:paraId="3617EC73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Social Sciences M.S.S.</w:t>
      </w:r>
    </w:p>
    <w:p w14:paraId="4ED6CFF8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Sociology B.A.</w:t>
      </w:r>
    </w:p>
    <w:p w14:paraId="21F52EEB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Sociology M.A.</w:t>
      </w:r>
    </w:p>
    <w:p w14:paraId="5615AE55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Spanish M.A.</w:t>
      </w:r>
    </w:p>
    <w:p w14:paraId="18CDDF3A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Public Administration B.A.</w:t>
      </w:r>
    </w:p>
    <w:p w14:paraId="2CF98093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Public Administration M.P.A.</w:t>
      </w:r>
    </w:p>
    <w:p w14:paraId="7AC64C55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Public Policy M.P.P.</w:t>
      </w:r>
    </w:p>
    <w:p w14:paraId="246B5D47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</w:p>
    <w:p w14:paraId="45E64522" w14:textId="77777777" w:rsidR="00B82BAD" w:rsidRPr="00914A8F" w:rsidRDefault="00B82BAD" w:rsidP="00B82BAD">
      <w:pPr>
        <w:ind w:right="-720"/>
        <w:rPr>
          <w:rFonts w:ascii="Arial" w:eastAsia="Arial" w:hAnsi="Arial" w:cs="Arial"/>
          <w:b/>
          <w:bCs/>
          <w:sz w:val="23"/>
          <w:szCs w:val="23"/>
        </w:rPr>
      </w:pPr>
      <w:r w:rsidRPr="00914A8F">
        <w:rPr>
          <w:rFonts w:ascii="Arial" w:eastAsia="Arial" w:hAnsi="Arial" w:cs="Arial"/>
          <w:b/>
          <w:bCs/>
          <w:sz w:val="23"/>
          <w:szCs w:val="23"/>
        </w:rPr>
        <w:t>AY 2029-30</w:t>
      </w:r>
    </w:p>
    <w:p w14:paraId="2DF7091D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Applied Geography and Geo-Spatial Science M.S.</w:t>
      </w:r>
    </w:p>
    <w:p w14:paraId="79255641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 xml:space="preserve">Applied Mathematics M.S. </w:t>
      </w:r>
    </w:p>
    <w:p w14:paraId="286AE8B6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 xml:space="preserve">Applied Mathematics Ph.D. </w:t>
      </w:r>
    </w:p>
    <w:p w14:paraId="286E5394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Biochemistry B.S.</w:t>
      </w:r>
    </w:p>
    <w:p w14:paraId="2B8916DB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Biology B.S.</w:t>
      </w:r>
    </w:p>
    <w:p w14:paraId="453E8AFA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 xml:space="preserve">Biology M.S. </w:t>
      </w:r>
    </w:p>
    <w:p w14:paraId="0B66743D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Chemistry B.S.</w:t>
      </w:r>
    </w:p>
    <w:p w14:paraId="7485EC59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Chemistry M.S.</w:t>
      </w:r>
    </w:p>
    <w:p w14:paraId="50C90845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 xml:space="preserve">Clinical Health Psychology Ph.D. </w:t>
      </w:r>
    </w:p>
    <w:p w14:paraId="4B4F1529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lastRenderedPageBreak/>
        <w:t>Counseling M.A.</w:t>
      </w:r>
    </w:p>
    <w:p w14:paraId="33EB946C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 xml:space="preserve">Couple and Family Therapy M.A. </w:t>
      </w:r>
    </w:p>
    <w:p w14:paraId="6FA9B47F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English B.A.</w:t>
      </w:r>
    </w:p>
    <w:p w14:paraId="5C7E4DFE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English Writing, Rhetoric and Technology B.A.</w:t>
      </w:r>
    </w:p>
    <w:p w14:paraId="7482EBA7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 xml:space="preserve">Environmental Sciences M.S. </w:t>
      </w:r>
    </w:p>
    <w:p w14:paraId="5D975276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 xml:space="preserve">Geography B.A. </w:t>
      </w:r>
    </w:p>
    <w:p w14:paraId="11436F2F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History B.A.</w:t>
      </w:r>
    </w:p>
    <w:p w14:paraId="630D0A48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 xml:space="preserve">Integrated Sciences M.I.S. </w:t>
      </w:r>
    </w:p>
    <w:p w14:paraId="06504C71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 xml:space="preserve">Integrative and Systems Biology Ph.D. </w:t>
      </w:r>
    </w:p>
    <w:p w14:paraId="51914E30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 xml:space="preserve">Landscape Architecture M.L.A. </w:t>
      </w:r>
    </w:p>
    <w:p w14:paraId="4E7157AF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Mathematics B.S.</w:t>
      </w:r>
    </w:p>
    <w:p w14:paraId="6D3DC304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Political Science B.A.</w:t>
      </w:r>
    </w:p>
    <w:p w14:paraId="756F669D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Psychology B.A.</w:t>
      </w:r>
    </w:p>
    <w:p w14:paraId="4DC0801B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Psychology B.S.</w:t>
      </w:r>
    </w:p>
    <w:p w14:paraId="6CFF7B60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 xml:space="preserve">Psychology M.A. </w:t>
      </w:r>
    </w:p>
    <w:p w14:paraId="202CFD79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Spanish B.A.</w:t>
      </w:r>
    </w:p>
    <w:p w14:paraId="7904DE80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School Psychology M.A.</w:t>
      </w:r>
    </w:p>
    <w:p w14:paraId="4AD8C2A5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 xml:space="preserve">School Psychology Psy.D. </w:t>
      </w:r>
    </w:p>
    <w:p w14:paraId="78B00E3A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Statistics M.S.</w:t>
      </w:r>
    </w:p>
    <w:p w14:paraId="151EC28E" w14:textId="77777777" w:rsidR="00B82BAD" w:rsidRPr="00914A8F" w:rsidRDefault="00B82BAD" w:rsidP="00B82BAD">
      <w:pPr>
        <w:ind w:right="-720"/>
        <w:rPr>
          <w:rFonts w:ascii="Arial" w:eastAsia="Arial" w:hAnsi="Arial" w:cs="Arial"/>
          <w:b/>
          <w:bCs/>
          <w:sz w:val="23"/>
          <w:szCs w:val="23"/>
        </w:rPr>
      </w:pPr>
    </w:p>
    <w:p w14:paraId="581A823F" w14:textId="77777777" w:rsidR="00B82BAD" w:rsidRPr="00914A8F" w:rsidRDefault="00B82BAD" w:rsidP="00B82BAD">
      <w:pPr>
        <w:ind w:right="-720"/>
        <w:rPr>
          <w:rFonts w:ascii="Arial" w:eastAsia="Arial" w:hAnsi="Arial" w:cs="Arial"/>
          <w:b/>
          <w:bCs/>
          <w:sz w:val="23"/>
          <w:szCs w:val="23"/>
        </w:rPr>
      </w:pPr>
      <w:r w:rsidRPr="00914A8F">
        <w:rPr>
          <w:rFonts w:ascii="Arial" w:eastAsia="Arial" w:hAnsi="Arial" w:cs="Arial"/>
          <w:b/>
          <w:bCs/>
          <w:sz w:val="23"/>
          <w:szCs w:val="23"/>
        </w:rPr>
        <w:t>AY 2030-31</w:t>
      </w:r>
    </w:p>
    <w:p w14:paraId="0C03A1BA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Bioengineering B.S.</w:t>
      </w:r>
    </w:p>
    <w:p w14:paraId="02601332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Civil Engineering B.S.</w:t>
      </w:r>
    </w:p>
    <w:p w14:paraId="3ACD289A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Climate Change Studies B.A</w:t>
      </w:r>
    </w:p>
    <w:p w14:paraId="6B9B61B4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Climate Change Studies B.S.</w:t>
      </w:r>
    </w:p>
    <w:p w14:paraId="43002B5B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 xml:space="preserve">Clinical Psychopharmacology M.S.C.P. </w:t>
      </w:r>
    </w:p>
    <w:p w14:paraId="788C0A5C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Computer Science B.A.</w:t>
      </w:r>
    </w:p>
    <w:p w14:paraId="2F76767D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Computer Science B.S.</w:t>
      </w:r>
    </w:p>
    <w:p w14:paraId="6EAC780B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Construction Engineering and Management B.S.</w:t>
      </w:r>
    </w:p>
    <w:p w14:paraId="698627A5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Construction Management B.S.</w:t>
      </w:r>
    </w:p>
    <w:p w14:paraId="5AABC320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Cybersecurity B.S.</w:t>
      </w:r>
    </w:p>
    <w:p w14:paraId="0A6988D5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 xml:space="preserve">Data Science B.S. </w:t>
      </w:r>
    </w:p>
    <w:p w14:paraId="0DB2FD91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Electrical Engineering B.S.</w:t>
      </w:r>
    </w:p>
    <w:p w14:paraId="26B66145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Entrepreneurship M.S.</w:t>
      </w:r>
    </w:p>
    <w:p w14:paraId="3DBE5362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 xml:space="preserve">Financial Technology M.S. </w:t>
      </w:r>
    </w:p>
    <w:p w14:paraId="49919CBC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 xml:space="preserve">Health Administration E.D.H.A. </w:t>
      </w:r>
    </w:p>
    <w:p w14:paraId="7236B2BC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Health Administration E.M.B.A</w:t>
      </w:r>
    </w:p>
    <w:p w14:paraId="3773B95A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Health Administration M.B.A</w:t>
      </w:r>
    </w:p>
    <w:p w14:paraId="6D9A907A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Health Administration M.S.</w:t>
      </w:r>
    </w:p>
    <w:p w14:paraId="5DA58FE8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Integrated Studies B.A.</w:t>
      </w:r>
    </w:p>
    <w:p w14:paraId="338E8D3A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 xml:space="preserve">Integrated Studies B.S. </w:t>
      </w:r>
    </w:p>
    <w:p w14:paraId="7ECCAAA8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Mechanical Engineering B.S.</w:t>
      </w:r>
    </w:p>
    <w:p w14:paraId="0CBBDEE7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Sustainable Business M.S.</w:t>
      </w:r>
    </w:p>
    <w:p w14:paraId="1E62FEBD" w14:textId="77777777" w:rsidR="00B82BAD" w:rsidRPr="00914A8F" w:rsidRDefault="00B82BAD" w:rsidP="00B82BAD">
      <w:pPr>
        <w:ind w:right="-720"/>
        <w:rPr>
          <w:rFonts w:ascii="Arial" w:eastAsia="Arial" w:hAnsi="Arial" w:cs="Arial"/>
          <w:b/>
          <w:bCs/>
          <w:sz w:val="23"/>
          <w:szCs w:val="23"/>
        </w:rPr>
      </w:pPr>
    </w:p>
    <w:p w14:paraId="56D362B0" w14:textId="77777777" w:rsidR="00B82BAD" w:rsidRPr="00914A8F" w:rsidRDefault="00B82BAD" w:rsidP="00B82BAD">
      <w:pPr>
        <w:spacing w:before="160"/>
        <w:ind w:right="-720"/>
        <w:rPr>
          <w:rFonts w:ascii="Arial" w:eastAsia="Arial" w:hAnsi="Arial" w:cs="Arial"/>
          <w:b/>
          <w:bCs/>
          <w:sz w:val="23"/>
          <w:szCs w:val="23"/>
        </w:rPr>
      </w:pPr>
      <w:r w:rsidRPr="00914A8F">
        <w:rPr>
          <w:rFonts w:ascii="Arial" w:eastAsia="Arial" w:hAnsi="Arial" w:cs="Arial"/>
          <w:b/>
          <w:bCs/>
          <w:sz w:val="23"/>
          <w:szCs w:val="23"/>
        </w:rPr>
        <w:t>AY 2031-32</w:t>
      </w:r>
    </w:p>
    <w:p w14:paraId="067DE577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 xml:space="preserve">Architecture </w:t>
      </w:r>
      <w:proofErr w:type="spellStart"/>
      <w:r w:rsidRPr="00914A8F">
        <w:rPr>
          <w:rFonts w:ascii="Arial" w:eastAsia="Arial" w:hAnsi="Arial" w:cs="Arial"/>
          <w:sz w:val="23"/>
          <w:szCs w:val="23"/>
        </w:rPr>
        <w:t>M.Arch</w:t>
      </w:r>
      <w:proofErr w:type="spellEnd"/>
      <w:r w:rsidRPr="00914A8F">
        <w:rPr>
          <w:rFonts w:ascii="Arial" w:eastAsia="Arial" w:hAnsi="Arial" w:cs="Arial"/>
          <w:sz w:val="23"/>
          <w:szCs w:val="23"/>
        </w:rPr>
        <w:t>.</w:t>
      </w:r>
    </w:p>
    <w:p w14:paraId="26D8AC72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Cybersecurity and Information Assurance M.S.</w:t>
      </w:r>
    </w:p>
    <w:p w14:paraId="615C5D51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Law Studies B.A.</w:t>
      </w:r>
    </w:p>
    <w:p w14:paraId="2F74C657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Media Forensics M.S.</w:t>
      </w:r>
    </w:p>
    <w:p w14:paraId="2DE9D03F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Professional Studies B.A.S</w:t>
      </w:r>
    </w:p>
    <w:p w14:paraId="7DE6D627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Urban and Regional Planning M.U.R.P.</w:t>
      </w:r>
    </w:p>
    <w:p w14:paraId="1BB28B22" w14:textId="77777777" w:rsidR="00B82BAD" w:rsidRPr="00914A8F" w:rsidRDefault="00B82BAD" w:rsidP="00B82BAD">
      <w:pPr>
        <w:ind w:right="-720"/>
        <w:rPr>
          <w:rFonts w:ascii="Arial" w:eastAsia="Arial" w:hAnsi="Arial" w:cs="Arial"/>
          <w:b/>
          <w:bCs/>
          <w:sz w:val="23"/>
          <w:szCs w:val="23"/>
        </w:rPr>
        <w:sectPr w:rsidR="00B82BAD" w:rsidRPr="00914A8F" w:rsidSect="00B82BAD">
          <w:type w:val="continuous"/>
          <w:pgSz w:w="12240" w:h="15840"/>
          <w:pgMar w:top="1440" w:right="720" w:bottom="1440" w:left="720" w:header="720" w:footer="720" w:gutter="0"/>
          <w:cols w:num="2" w:space="180"/>
          <w:docGrid w:linePitch="360"/>
        </w:sectPr>
      </w:pPr>
    </w:p>
    <w:p w14:paraId="2B905FA9" w14:textId="77777777" w:rsidR="00B82BAD" w:rsidRPr="00914A8F" w:rsidRDefault="00B82BAD" w:rsidP="00B82BAD">
      <w:pPr>
        <w:ind w:right="-720"/>
        <w:rPr>
          <w:rFonts w:ascii="Arial" w:eastAsia="Arial" w:hAnsi="Arial" w:cs="Arial"/>
          <w:b/>
          <w:bCs/>
          <w:sz w:val="23"/>
          <w:szCs w:val="23"/>
        </w:rPr>
      </w:pPr>
    </w:p>
    <w:p w14:paraId="5CB294BC" w14:textId="77777777" w:rsidR="00B82BAD" w:rsidRPr="00914A8F" w:rsidRDefault="00B82BAD" w:rsidP="00B82BAD">
      <w:pPr>
        <w:ind w:right="-720"/>
        <w:rPr>
          <w:rFonts w:ascii="Arial" w:eastAsia="Arial" w:hAnsi="Arial" w:cs="Arial"/>
          <w:sz w:val="23"/>
          <w:szCs w:val="23"/>
        </w:rPr>
      </w:pPr>
      <w:r w:rsidRPr="00914A8F">
        <w:rPr>
          <w:rFonts w:ascii="Arial" w:eastAsia="Arial" w:hAnsi="Arial" w:cs="Arial"/>
          <w:sz w:val="23"/>
          <w:szCs w:val="23"/>
        </w:rPr>
        <w:t>* Depending on the timeline for the completion of the accreditation review process, the review by the university may be moved forward into the previous academic year for programs that undergo a program-specific accreditation by an external organization.</w:t>
      </w:r>
    </w:p>
    <w:p w14:paraId="2F98B9EC" w14:textId="77777777" w:rsidR="00C60C33" w:rsidRDefault="00C60C33"/>
    <w:sectPr w:rsidR="00C60C33" w:rsidSect="00B82BAD">
      <w:headerReference w:type="default" r:id="rId5"/>
      <w:footerReference w:type="even" r:id="rId6"/>
      <w:footerReference w:type="default" r:id="rId7"/>
      <w:type w:val="continuous"/>
      <w:pgSz w:w="12240" w:h="15840"/>
      <w:pgMar w:top="1440" w:right="720" w:bottom="1440" w:left="720" w:header="720" w:footer="76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4466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00CEEE" w14:textId="77777777" w:rsidR="00B82BAD" w:rsidRDefault="00B82B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0F6A1D" w14:textId="77777777" w:rsidR="00B82BAD" w:rsidRDefault="00B82B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eastAsiaTheme="majorEastAsia"/>
      </w:rPr>
      <w:id w:val="47963070"/>
      <w:docPartObj>
        <w:docPartGallery w:val="Page Numbers (Bottom of Page)"/>
        <w:docPartUnique/>
      </w:docPartObj>
    </w:sdtPr>
    <w:sdtContent>
      <w:p w14:paraId="54E3857E" w14:textId="77777777" w:rsidR="00B82BAD" w:rsidRDefault="00B82BAD" w:rsidP="003A58D9">
        <w:pPr>
          <w:pStyle w:val="Footer"/>
          <w:framePr w:wrap="none" w:vAnchor="text" w:hAnchor="margin" w:xAlign="right" w:y="1"/>
          <w:rPr>
            <w:rStyle w:val="PageNumber"/>
            <w:rFonts w:eastAsiaTheme="majorEastAsia"/>
          </w:rPr>
        </w:pPr>
        <w:r>
          <w:rPr>
            <w:rStyle w:val="PageNumber"/>
            <w:rFonts w:eastAsiaTheme="majorEastAsia"/>
          </w:rPr>
          <w:fldChar w:fldCharType="begin"/>
        </w:r>
        <w:r>
          <w:rPr>
            <w:rStyle w:val="PageNumber"/>
            <w:rFonts w:eastAsiaTheme="majorEastAsia"/>
          </w:rPr>
          <w:instrText xml:space="preserve"> PAGE </w:instrText>
        </w:r>
        <w:r>
          <w:rPr>
            <w:rStyle w:val="PageNumber"/>
            <w:rFonts w:eastAsiaTheme="majorEastAsia"/>
          </w:rPr>
          <w:fldChar w:fldCharType="separate"/>
        </w:r>
        <w:r>
          <w:rPr>
            <w:rStyle w:val="PageNumber"/>
            <w:rFonts w:eastAsiaTheme="majorEastAsia"/>
            <w:noProof/>
          </w:rPr>
          <w:t>2</w:t>
        </w:r>
        <w:r>
          <w:rPr>
            <w:rStyle w:val="PageNumber"/>
            <w:rFonts w:eastAsiaTheme="majorEastAsia"/>
          </w:rPr>
          <w:fldChar w:fldCharType="end"/>
        </w:r>
      </w:p>
    </w:sdtContent>
  </w:sdt>
  <w:p w14:paraId="37851F6C" w14:textId="77777777" w:rsidR="00B82BAD" w:rsidRDefault="00B82BAD" w:rsidP="007B486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0549948"/>
      <w:docPartObj>
        <w:docPartGallery w:val="Page Numbers (Bottom of Page)"/>
        <w:docPartUnique/>
      </w:docPartObj>
    </w:sdtPr>
    <w:sdtEndPr>
      <w:rPr>
        <w:rFonts w:ascii="Arial Nova" w:hAnsi="Arial Nova"/>
        <w:noProof/>
        <w:sz w:val="20"/>
        <w:szCs w:val="20"/>
      </w:rPr>
    </w:sdtEndPr>
    <w:sdtContent>
      <w:p w14:paraId="40C82FB3" w14:textId="77777777" w:rsidR="00B82BAD" w:rsidRDefault="00B82BAD">
        <w:pPr>
          <w:pStyle w:val="Footer"/>
          <w:jc w:val="right"/>
          <w:rPr>
            <w:rFonts w:ascii="Arial Nova" w:hAnsi="Arial Nova"/>
          </w:rPr>
        </w:pPr>
      </w:p>
      <w:p w14:paraId="5ADAC58F" w14:textId="77777777" w:rsidR="00B82BAD" w:rsidRPr="00C05D2F" w:rsidRDefault="00B82BAD">
        <w:pPr>
          <w:pStyle w:val="Footer"/>
          <w:jc w:val="right"/>
          <w:rPr>
            <w:rFonts w:ascii="Arial Nova" w:hAnsi="Arial Nova"/>
            <w:sz w:val="20"/>
            <w:szCs w:val="20"/>
          </w:rPr>
        </w:pPr>
        <w:r w:rsidRPr="00C05D2F">
          <w:rPr>
            <w:rFonts w:ascii="Arial Nova" w:hAnsi="Arial Nova"/>
            <w:sz w:val="20"/>
            <w:szCs w:val="20"/>
          </w:rPr>
          <w:fldChar w:fldCharType="begin"/>
        </w:r>
        <w:r w:rsidRPr="00C05D2F">
          <w:rPr>
            <w:rFonts w:ascii="Arial Nova" w:hAnsi="Arial Nova"/>
            <w:sz w:val="20"/>
            <w:szCs w:val="20"/>
          </w:rPr>
          <w:instrText xml:space="preserve"> PAGE   \* MERGEFORMAT </w:instrText>
        </w:r>
        <w:r w:rsidRPr="00C05D2F">
          <w:rPr>
            <w:rFonts w:ascii="Arial Nova" w:hAnsi="Arial Nova"/>
            <w:sz w:val="20"/>
            <w:szCs w:val="20"/>
          </w:rPr>
          <w:fldChar w:fldCharType="separate"/>
        </w:r>
        <w:r w:rsidRPr="00C05D2F">
          <w:rPr>
            <w:rFonts w:ascii="Arial Nova" w:hAnsi="Arial Nova"/>
            <w:noProof/>
            <w:sz w:val="20"/>
            <w:szCs w:val="20"/>
          </w:rPr>
          <w:t>2</w:t>
        </w:r>
        <w:r w:rsidRPr="00C05D2F">
          <w:rPr>
            <w:rFonts w:ascii="Arial Nova" w:hAnsi="Arial Nova"/>
            <w:noProof/>
            <w:sz w:val="20"/>
            <w:szCs w:val="20"/>
          </w:rPr>
          <w:fldChar w:fldCharType="end"/>
        </w:r>
      </w:p>
    </w:sdtContent>
  </w:sdt>
  <w:p w14:paraId="15D9EF7F" w14:textId="77777777" w:rsidR="00B82BAD" w:rsidRDefault="00B82BAD" w:rsidP="007B4862">
    <w:pPr>
      <w:pStyle w:val="BodyText"/>
      <w:spacing w:line="14" w:lineRule="auto"/>
      <w:ind w:left="0" w:right="360" w:firstLine="0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99342" w14:textId="77777777" w:rsidR="00B82BAD" w:rsidRPr="00E647BF" w:rsidRDefault="00B82BAD">
    <w:pPr>
      <w:pStyle w:val="Header"/>
      <w:rPr>
        <w:rFonts w:ascii="Arial Nova" w:hAnsi="Arial Nova"/>
        <w:b/>
        <w:bCs/>
        <w:color w:val="C00000"/>
      </w:rPr>
    </w:pPr>
    <w:r>
      <w:rPr>
        <w:rFonts w:ascii="Arial Nova" w:hAnsi="Arial Nova"/>
        <w:b/>
        <w:bCs/>
        <w:color w:val="C00000"/>
      </w:rPr>
      <w:t xml:space="preserve">DEGREE PROGRAM REVIEW REPORT </w:t>
    </w:r>
    <w:r w:rsidRPr="00E647BF">
      <w:rPr>
        <w:rFonts w:ascii="Arial Nova" w:hAnsi="Arial Nova"/>
        <w:b/>
        <w:bCs/>
        <w:color w:val="C00000"/>
      </w:rPr>
      <w:t>TEMPLATE</w:t>
    </w:r>
    <w:r>
      <w:rPr>
        <w:rFonts w:ascii="Arial Nova" w:hAnsi="Arial Nova"/>
        <w:b/>
        <w:bCs/>
        <w:color w:val="C00000"/>
      </w:rPr>
      <w:t xml:space="preserve"> - DRAFT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AD"/>
    <w:rsid w:val="00484F87"/>
    <w:rsid w:val="005B7635"/>
    <w:rsid w:val="00676FAE"/>
    <w:rsid w:val="0091380B"/>
    <w:rsid w:val="00A23896"/>
    <w:rsid w:val="00AF17E1"/>
    <w:rsid w:val="00B82BAD"/>
    <w:rsid w:val="00C60C33"/>
    <w:rsid w:val="00CC2538"/>
    <w:rsid w:val="00E608E8"/>
    <w:rsid w:val="00FB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03FCE8"/>
  <w15:chartTrackingRefBased/>
  <w15:docId w15:val="{E8DA691B-CFBC-6D4A-9BE6-4F504828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B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BA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BA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BA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BA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BA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BA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BA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BA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BA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B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B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BA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2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BA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2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BA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2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BA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2B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BA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B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BA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82BAD"/>
    <w:pPr>
      <w:spacing w:line="240" w:lineRule="exact"/>
      <w:ind w:left="1557" w:hanging="3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82BA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2B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BAD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82BAD"/>
  </w:style>
  <w:style w:type="paragraph" w:styleId="Header">
    <w:name w:val="header"/>
    <w:basedOn w:val="Normal"/>
    <w:link w:val="HeaderChar"/>
    <w:uiPriority w:val="99"/>
    <w:unhideWhenUsed/>
    <w:rsid w:val="00B82B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BAD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A Myers</dc:creator>
  <cp:keywords/>
  <dc:description/>
  <cp:lastModifiedBy>Beth A Myers</cp:lastModifiedBy>
  <cp:revision>1</cp:revision>
  <dcterms:created xsi:type="dcterms:W3CDTF">2025-11-25T20:04:00Z</dcterms:created>
  <dcterms:modified xsi:type="dcterms:W3CDTF">2025-11-25T20:04:00Z</dcterms:modified>
</cp:coreProperties>
</file>