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2790" w14:textId="77777777" w:rsidR="00315283" w:rsidRPr="0088698E" w:rsidRDefault="00315283" w:rsidP="00315283">
      <w:pPr>
        <w:jc w:val="center"/>
        <w:rPr>
          <w:rFonts w:cstheme="minorHAnsi"/>
          <w:b/>
          <w:bCs/>
        </w:rPr>
      </w:pPr>
      <w:r w:rsidRPr="0088698E">
        <w:rPr>
          <w:rFonts w:cstheme="minorHAnsi"/>
          <w:b/>
          <w:bCs/>
        </w:rPr>
        <w:t>Academic Planning Process Framework</w:t>
      </w:r>
    </w:p>
    <w:p w14:paraId="139F9615" w14:textId="77777777" w:rsidR="00315283" w:rsidRPr="0088698E" w:rsidRDefault="00315283" w:rsidP="00315283">
      <w:pPr>
        <w:rPr>
          <w:rFonts w:cstheme="minorHAnsi"/>
        </w:rPr>
      </w:pPr>
    </w:p>
    <w:p w14:paraId="6C4D6424" w14:textId="77777777" w:rsidR="00315283" w:rsidRDefault="00315283" w:rsidP="00315283">
      <w:pPr>
        <w:rPr>
          <w:rFonts w:cstheme="minorHAnsi"/>
          <w:b/>
          <w:bCs/>
        </w:rPr>
      </w:pPr>
      <w:r w:rsidRPr="0088698E">
        <w:rPr>
          <w:rFonts w:cstheme="minorHAnsi"/>
          <w:b/>
          <w:bCs/>
        </w:rPr>
        <w:t>What is Academic Planning?</w:t>
      </w:r>
    </w:p>
    <w:p w14:paraId="7007A1FA" w14:textId="77777777" w:rsidR="00315283" w:rsidRPr="0088698E" w:rsidRDefault="00315283" w:rsidP="00315283">
      <w:pPr>
        <w:rPr>
          <w:rFonts w:cstheme="minorHAnsi"/>
          <w:b/>
          <w:bCs/>
        </w:rPr>
      </w:pPr>
    </w:p>
    <w:p w14:paraId="6FDDD90C" w14:textId="77777777" w:rsidR="00315283" w:rsidRPr="0088698E" w:rsidRDefault="00315283" w:rsidP="00315283">
      <w:pPr>
        <w:rPr>
          <w:rFonts w:cstheme="minorHAnsi"/>
        </w:rPr>
      </w:pPr>
      <w:r w:rsidRPr="00CC48F5">
        <w:rPr>
          <w:rFonts w:cstheme="minorHAnsi"/>
        </w:rPr>
        <w:t>Academic plannin</w:t>
      </w:r>
      <w:r w:rsidRPr="0088698E">
        <w:rPr>
          <w:rFonts w:cstheme="minorHAnsi"/>
        </w:rPr>
        <w:t>g</w:t>
      </w:r>
      <w:r w:rsidRPr="00CC48F5">
        <w:rPr>
          <w:rFonts w:cstheme="minorHAnsi"/>
        </w:rPr>
        <w:t xml:space="preserve"> outlines a </w:t>
      </w:r>
      <w:proofErr w:type="gramStart"/>
      <w:r w:rsidRPr="00CC48F5">
        <w:rPr>
          <w:rFonts w:cstheme="minorHAnsi"/>
        </w:rPr>
        <w:t>college’s</w:t>
      </w:r>
      <w:proofErr w:type="gramEnd"/>
      <w:r w:rsidRPr="00CC48F5">
        <w:rPr>
          <w:rFonts w:cstheme="minorHAnsi"/>
        </w:rPr>
        <w:t xml:space="preserve"> or university’s overall academic goals and how those goals will be met. Academic planning </w:t>
      </w:r>
      <w:r>
        <w:rPr>
          <w:rFonts w:cstheme="minorHAnsi"/>
        </w:rPr>
        <w:t>establishes</w:t>
      </w:r>
      <w:r w:rsidRPr="00CC48F5">
        <w:rPr>
          <w:rFonts w:cstheme="minorHAnsi"/>
        </w:rPr>
        <w:t xml:space="preserve"> long-term and short-term objectives to match the mission of an institution with the needs of learners.</w:t>
      </w:r>
      <w:r w:rsidRPr="0088698E">
        <w:rPr>
          <w:rFonts w:cstheme="minorHAnsi"/>
        </w:rPr>
        <w:t xml:space="preserve"> It can include academic program planning, academic structure, organizational framework, institution-wide outcomes or competencies, and division or department goals and how they align to the overall plans.</w:t>
      </w:r>
      <w:r w:rsidRPr="00084DE2">
        <w:rPr>
          <w:rStyle w:val="FootnoteReference"/>
          <w:rFonts w:cstheme="minorHAnsi"/>
          <w:b/>
          <w:bCs/>
        </w:rPr>
        <w:t xml:space="preserve"> </w:t>
      </w:r>
      <w:r w:rsidRPr="0088698E">
        <w:rPr>
          <w:rStyle w:val="FootnoteReference"/>
          <w:rFonts w:cstheme="minorHAnsi"/>
          <w:b/>
          <w:bCs/>
        </w:rPr>
        <w:footnoteReference w:id="1"/>
      </w:r>
      <w:r w:rsidRPr="0088698E">
        <w:rPr>
          <w:rFonts w:cstheme="minorHAnsi"/>
        </w:rPr>
        <w:t xml:space="preserve"> </w:t>
      </w:r>
    </w:p>
    <w:p w14:paraId="2CDC8A7C" w14:textId="77777777" w:rsidR="00315283" w:rsidRPr="0088698E" w:rsidRDefault="00315283" w:rsidP="00315283">
      <w:pPr>
        <w:rPr>
          <w:rFonts w:cstheme="minorHAnsi"/>
        </w:rPr>
      </w:pPr>
    </w:p>
    <w:p w14:paraId="23B98AE5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 xml:space="preserve">Academic planning </w:t>
      </w:r>
      <w:r>
        <w:rPr>
          <w:rFonts w:cstheme="minorHAnsi"/>
        </w:rPr>
        <w:t xml:space="preserve">as it relates to curricular planning </w:t>
      </w:r>
      <w:r w:rsidRPr="0088698E">
        <w:rPr>
          <w:rFonts w:cstheme="minorHAnsi"/>
        </w:rPr>
        <w:t>allows us to:</w:t>
      </w:r>
    </w:p>
    <w:p w14:paraId="2012307C" w14:textId="77777777" w:rsidR="00315283" w:rsidRPr="0088698E" w:rsidRDefault="00315283" w:rsidP="0031528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Match our academic offerings with the needs of learners</w:t>
      </w:r>
    </w:p>
    <w:p w14:paraId="74DACED9" w14:textId="77777777" w:rsidR="00315283" w:rsidRPr="0088698E" w:rsidRDefault="00315283" w:rsidP="0031528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Position CU Denver for sustainable success in the future</w:t>
      </w:r>
    </w:p>
    <w:p w14:paraId="093E57D1" w14:textId="77777777" w:rsidR="00315283" w:rsidRPr="0088698E" w:rsidRDefault="00315283" w:rsidP="00315283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Gain efficiencies in the short term</w:t>
      </w:r>
    </w:p>
    <w:p w14:paraId="37BB9F81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Academic planning has explicit links to</w:t>
      </w:r>
      <w:r>
        <w:rPr>
          <w:rFonts w:cstheme="minorHAnsi"/>
        </w:rPr>
        <w:t xml:space="preserve">, and must be congruent with, the </w:t>
      </w:r>
      <w:r w:rsidRPr="0088698E">
        <w:rPr>
          <w:rFonts w:cstheme="minorHAnsi"/>
        </w:rPr>
        <w:t xml:space="preserve">other </w:t>
      </w:r>
      <w:r>
        <w:rPr>
          <w:rFonts w:cstheme="minorHAnsi"/>
        </w:rPr>
        <w:t xml:space="preserve">(currently developed or developing) </w:t>
      </w:r>
      <w:r w:rsidRPr="0088698E">
        <w:rPr>
          <w:rFonts w:cstheme="minorHAnsi"/>
        </w:rPr>
        <w:t xml:space="preserve">plans at the institution, i.e., Strategic Enrollment Management, Student Success, Recruiting and the </w:t>
      </w:r>
      <w:r>
        <w:rPr>
          <w:rFonts w:cstheme="minorHAnsi"/>
        </w:rPr>
        <w:t>(Institutional)</w:t>
      </w:r>
      <w:r w:rsidRPr="0088698E">
        <w:rPr>
          <w:rFonts w:cstheme="minorHAnsi"/>
        </w:rPr>
        <w:t xml:space="preserve"> Strategic Plans. </w:t>
      </w:r>
    </w:p>
    <w:p w14:paraId="33E2E2A5" w14:textId="77777777" w:rsidR="00315283" w:rsidRPr="0088698E" w:rsidRDefault="00315283" w:rsidP="00315283">
      <w:pPr>
        <w:rPr>
          <w:rFonts w:cstheme="minorHAnsi"/>
        </w:rPr>
      </w:pPr>
    </w:p>
    <w:p w14:paraId="221D920F" w14:textId="77777777" w:rsidR="00315283" w:rsidRPr="006072CE" w:rsidRDefault="00315283" w:rsidP="0031528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Recommended steps for academic planning:</w:t>
      </w:r>
    </w:p>
    <w:p w14:paraId="6379132D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Assemble a team within your school/college</w:t>
      </w:r>
    </w:p>
    <w:p w14:paraId="36E19B5C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Review data about academic program performance (including ROI; see insight guides)</w:t>
      </w:r>
    </w:p>
    <w:p w14:paraId="0811F57D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Scan the external environment to determine larger trends that will affect CU Denver’s academic activities (market intelligence requests)</w:t>
      </w:r>
    </w:p>
    <w:p w14:paraId="34036074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Determine goals and create/document strategies to reach those goals</w:t>
      </w:r>
    </w:p>
    <w:p w14:paraId="009803C8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Seek input from interested people, including coalitions of people</w:t>
      </w:r>
    </w:p>
    <w:p w14:paraId="62D5C7A0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>Create and document action plan</w:t>
      </w:r>
    </w:p>
    <w:p w14:paraId="3E583944" w14:textId="77777777" w:rsidR="00315283" w:rsidRPr="00FB3AFC" w:rsidRDefault="00315283" w:rsidP="00315283">
      <w:pPr>
        <w:pStyle w:val="ListParagraph"/>
        <w:numPr>
          <w:ilvl w:val="0"/>
          <w:numId w:val="4"/>
        </w:numPr>
        <w:spacing w:before="100" w:beforeAutospacing="1" w:after="100" w:afterAutospacing="1"/>
        <w:contextualSpacing w:val="0"/>
        <w:rPr>
          <w:rFonts w:cstheme="minorHAnsi"/>
        </w:rPr>
      </w:pPr>
      <w:r w:rsidRPr="00FB3AFC">
        <w:rPr>
          <w:rFonts w:cstheme="minorHAnsi"/>
        </w:rPr>
        <w:t xml:space="preserve">Implement, measure, and modify the </w:t>
      </w:r>
      <w:r>
        <w:rPr>
          <w:rFonts w:cstheme="minorHAnsi"/>
        </w:rPr>
        <w:t xml:space="preserve">action </w:t>
      </w:r>
      <w:r w:rsidRPr="00FB3AFC">
        <w:rPr>
          <w:rFonts w:cstheme="minorHAnsi"/>
        </w:rPr>
        <w:t>plan</w:t>
      </w:r>
    </w:p>
    <w:p w14:paraId="5999B979" w14:textId="77777777" w:rsidR="00315283" w:rsidRDefault="00315283" w:rsidP="00315283">
      <w:pPr>
        <w:rPr>
          <w:b/>
          <w:bCs/>
        </w:rPr>
      </w:pPr>
      <w:r w:rsidRPr="00B608AA">
        <w:rPr>
          <w:b/>
          <w:bCs/>
        </w:rPr>
        <w:t>Guiding Questions</w:t>
      </w:r>
    </w:p>
    <w:p w14:paraId="796D33A4" w14:textId="77777777" w:rsidR="00315283" w:rsidRDefault="00315283" w:rsidP="00315283">
      <w:pPr>
        <w:rPr>
          <w:b/>
          <w:bCs/>
        </w:rPr>
      </w:pPr>
    </w:p>
    <w:p w14:paraId="6D630EDD" w14:textId="77777777" w:rsidR="00315283" w:rsidRPr="004D035F" w:rsidRDefault="00315283" w:rsidP="0031528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Managed</w:t>
      </w:r>
      <w:r w:rsidRPr="00C904E1">
        <w:rPr>
          <w:b/>
          <w:bCs/>
        </w:rPr>
        <w:t xml:space="preserve"> Enrollment Growth Strategy Question</w:t>
      </w:r>
      <w:r>
        <w:rPr>
          <w:b/>
          <w:bCs/>
        </w:rPr>
        <w:t xml:space="preserve">s </w:t>
      </w:r>
    </w:p>
    <w:p w14:paraId="0C3E30E5" w14:textId="77777777" w:rsidR="00315283" w:rsidRDefault="00315283" w:rsidP="00315283">
      <w:pPr>
        <w:pStyle w:val="ListParagraph"/>
        <w:numPr>
          <w:ilvl w:val="0"/>
          <w:numId w:val="7"/>
        </w:numPr>
      </w:pPr>
      <w:r>
        <w:t>What are the learner populations our unit’s portfolio of academic offerings target?</w:t>
      </w:r>
    </w:p>
    <w:p w14:paraId="48E6775D" w14:textId="77777777" w:rsidR="00315283" w:rsidRDefault="00315283" w:rsidP="00315283">
      <w:pPr>
        <w:pStyle w:val="ListParagraph"/>
        <w:numPr>
          <w:ilvl w:val="0"/>
          <w:numId w:val="7"/>
        </w:numPr>
      </w:pPr>
      <w:r>
        <w:t>Do enrollment levels in our programs confirm their alignment with the needs of our target learner populations or otherwise?</w:t>
      </w:r>
    </w:p>
    <w:p w14:paraId="4C7E1123" w14:textId="77777777" w:rsidR="00315283" w:rsidRDefault="00315283" w:rsidP="00315283">
      <w:pPr>
        <w:pStyle w:val="ListParagraph"/>
        <w:numPr>
          <w:ilvl w:val="0"/>
          <w:numId w:val="7"/>
        </w:numPr>
      </w:pPr>
      <w:r>
        <w:t xml:space="preserve">What is the maximum enrollment growth each program in our unit can achieve realistically? </w:t>
      </w:r>
    </w:p>
    <w:p w14:paraId="1B644A34" w14:textId="77777777" w:rsidR="00315283" w:rsidRDefault="00315283" w:rsidP="00315283">
      <w:pPr>
        <w:pStyle w:val="ListParagraph"/>
        <w:numPr>
          <w:ilvl w:val="0"/>
          <w:numId w:val="7"/>
        </w:numPr>
      </w:pPr>
      <w:r>
        <w:t>Which existing programs can we grow immediately by removing imposed enrollment caps?</w:t>
      </w:r>
    </w:p>
    <w:p w14:paraId="717F623D" w14:textId="77777777" w:rsidR="00315283" w:rsidRDefault="00315283" w:rsidP="00315283">
      <w:pPr>
        <w:pStyle w:val="ListParagraph"/>
        <w:numPr>
          <w:ilvl w:val="0"/>
          <w:numId w:val="7"/>
        </w:numPr>
      </w:pPr>
      <w:r>
        <w:lastRenderedPageBreak/>
        <w:t>Which existing programs must we increase investments in, redesign to grow, or sunset to achieve growth?</w:t>
      </w:r>
    </w:p>
    <w:p w14:paraId="3EE8A496" w14:textId="77777777" w:rsidR="00315283" w:rsidRDefault="00315283" w:rsidP="00315283">
      <w:pPr>
        <w:ind w:left="360"/>
      </w:pPr>
    </w:p>
    <w:p w14:paraId="7DFEF404" w14:textId="77777777" w:rsidR="00315283" w:rsidRPr="00344D5A" w:rsidRDefault="00315283" w:rsidP="0031528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Curricular Support for Student Persistence</w:t>
      </w:r>
      <w:r w:rsidRPr="00344D5A">
        <w:rPr>
          <w:b/>
          <w:bCs/>
        </w:rPr>
        <w:t xml:space="preserve"> Question</w:t>
      </w:r>
      <w:r>
        <w:rPr>
          <w:b/>
          <w:bCs/>
        </w:rPr>
        <w:t>s</w:t>
      </w:r>
    </w:p>
    <w:p w14:paraId="38E44260" w14:textId="77777777" w:rsidR="00315283" w:rsidRDefault="00315283" w:rsidP="00315283">
      <w:pPr>
        <w:pStyle w:val="ListParagraph"/>
        <w:numPr>
          <w:ilvl w:val="0"/>
          <w:numId w:val="6"/>
        </w:numPr>
      </w:pPr>
      <w:r>
        <w:t>Has our unit been intentional about training and supporting our instructors?</w:t>
      </w:r>
    </w:p>
    <w:p w14:paraId="27D33FB5" w14:textId="77777777" w:rsidR="00315283" w:rsidRDefault="00315283" w:rsidP="00315283">
      <w:pPr>
        <w:pStyle w:val="ListParagraph"/>
        <w:numPr>
          <w:ilvl w:val="0"/>
          <w:numId w:val="6"/>
        </w:numPr>
      </w:pPr>
      <w:r>
        <w:t>Does our curriculum support or hinder student progression to the credential? What must we change to facilitate student persistence or improve our students’ progression to the credential?</w:t>
      </w:r>
    </w:p>
    <w:p w14:paraId="6E3FCCA1" w14:textId="77777777" w:rsidR="00315283" w:rsidRDefault="00315283" w:rsidP="00315283">
      <w:pPr>
        <w:pStyle w:val="ListParagraph"/>
        <w:numPr>
          <w:ilvl w:val="0"/>
          <w:numId w:val="6"/>
        </w:numPr>
      </w:pPr>
      <w:r>
        <w:t>Which are the courses in our unit with the highest DWF rates? Why is that the case? What do we need to do to eliminate that situation?</w:t>
      </w:r>
    </w:p>
    <w:p w14:paraId="209A4070" w14:textId="77777777" w:rsidR="00315283" w:rsidRDefault="00315283" w:rsidP="00315283">
      <w:pPr>
        <w:pStyle w:val="ListParagraph"/>
        <w:numPr>
          <w:ilvl w:val="0"/>
          <w:numId w:val="6"/>
        </w:numPr>
      </w:pPr>
      <w:r>
        <w:t>Looking at our demographics, are their differential course or program outcomes based on different populations?</w:t>
      </w:r>
    </w:p>
    <w:p w14:paraId="58A6DD94" w14:textId="77777777" w:rsidR="00315283" w:rsidRDefault="00315283" w:rsidP="00315283">
      <w:pPr>
        <w:pStyle w:val="ListParagraph"/>
        <w:ind w:left="360"/>
      </w:pPr>
    </w:p>
    <w:p w14:paraId="148F6F41" w14:textId="77777777" w:rsidR="00315283" w:rsidRDefault="00315283" w:rsidP="0031528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44D5A">
        <w:rPr>
          <w:b/>
          <w:bCs/>
        </w:rPr>
        <w:t>Portfolio of Credentials Question</w:t>
      </w:r>
      <w:r>
        <w:rPr>
          <w:b/>
          <w:bCs/>
        </w:rPr>
        <w:t>s</w:t>
      </w:r>
    </w:p>
    <w:p w14:paraId="5DABC716" w14:textId="77777777" w:rsidR="00315283" w:rsidRDefault="00315283" w:rsidP="00315283">
      <w:pPr>
        <w:pStyle w:val="ListParagraph"/>
        <w:numPr>
          <w:ilvl w:val="0"/>
          <w:numId w:val="8"/>
        </w:numPr>
      </w:pPr>
      <w:r>
        <w:t>Have we as a school/college been intentional about making our programs/credentials as accessible to the learner as possible? What stackable credentials are we considering creating?</w:t>
      </w:r>
    </w:p>
    <w:p w14:paraId="220172DB" w14:textId="77777777" w:rsidR="00315283" w:rsidRDefault="00315283" w:rsidP="00315283">
      <w:pPr>
        <w:pStyle w:val="ListParagraph"/>
        <w:numPr>
          <w:ilvl w:val="0"/>
          <w:numId w:val="9"/>
        </w:numPr>
      </w:pPr>
      <w:r>
        <w:t>Have we as a school/college reconfigured our curriculum to achieve maximum flexibility for working learners? If not, how will that happen?</w:t>
      </w:r>
    </w:p>
    <w:p w14:paraId="2CA0098F" w14:textId="77777777" w:rsidR="00315283" w:rsidRDefault="00315283" w:rsidP="00315283">
      <w:pPr>
        <w:pStyle w:val="ListParagraph"/>
        <w:numPr>
          <w:ilvl w:val="0"/>
          <w:numId w:val="9"/>
        </w:numPr>
      </w:pPr>
      <w:r>
        <w:t>Have we leveraged technologies optimally to introduce innovative ways of making our program offerings more accessible and flexible to learners? If not, how will we do so?</w:t>
      </w:r>
    </w:p>
    <w:p w14:paraId="129B902A" w14:textId="77777777" w:rsidR="00315283" w:rsidRDefault="00315283" w:rsidP="00315283">
      <w:pPr>
        <w:pStyle w:val="ListParagraph"/>
        <w:numPr>
          <w:ilvl w:val="0"/>
          <w:numId w:val="9"/>
        </w:numPr>
      </w:pPr>
      <w:r>
        <w:t xml:space="preserve">What adjustments have we made to our existing credentials to make them more relevant, effective, and efficient? What new credentials/programs have we created to align with our learners’ needs? </w:t>
      </w:r>
    </w:p>
    <w:p w14:paraId="74F64D3B" w14:textId="77777777" w:rsidR="00315283" w:rsidRDefault="00315283" w:rsidP="00315283">
      <w:pPr>
        <w:pStyle w:val="ListParagraph"/>
        <w:numPr>
          <w:ilvl w:val="0"/>
          <w:numId w:val="10"/>
        </w:numPr>
      </w:pPr>
      <w:r>
        <w:t>What new credentials/programs must we design, create, and launch? What is the market intelligence evidence for these decisions?</w:t>
      </w:r>
    </w:p>
    <w:p w14:paraId="27FDD68F" w14:textId="77777777" w:rsidR="00315283" w:rsidRDefault="00315283" w:rsidP="00315283">
      <w:pPr>
        <w:pStyle w:val="ListParagraph"/>
        <w:numPr>
          <w:ilvl w:val="0"/>
          <w:numId w:val="10"/>
        </w:numPr>
      </w:pPr>
      <w:r>
        <w:t>Have we given full thought to developing an equity-minded set of practices to ensure all learners feel included and vested in their learning?</w:t>
      </w:r>
    </w:p>
    <w:p w14:paraId="501CE4D2" w14:textId="77777777" w:rsidR="00315283" w:rsidRDefault="00315283" w:rsidP="00315283">
      <w:pPr>
        <w:pStyle w:val="ListParagraph"/>
        <w:ind w:left="360"/>
        <w:rPr>
          <w:b/>
          <w:bCs/>
        </w:rPr>
      </w:pPr>
    </w:p>
    <w:p w14:paraId="7F8320F4" w14:textId="77777777" w:rsidR="00315283" w:rsidRPr="00B608AA" w:rsidRDefault="00315283" w:rsidP="0031528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B608AA">
        <w:rPr>
          <w:b/>
          <w:bCs/>
        </w:rPr>
        <w:t>Cost Containment Strategy Questions</w:t>
      </w:r>
    </w:p>
    <w:p w14:paraId="64943A95" w14:textId="77777777" w:rsidR="00315283" w:rsidRDefault="00315283" w:rsidP="00315283">
      <w:pPr>
        <w:pStyle w:val="ListParagraph"/>
        <w:numPr>
          <w:ilvl w:val="0"/>
          <w:numId w:val="11"/>
        </w:numPr>
      </w:pPr>
      <w:r>
        <w:t>What class size adjustments might help with cost containment across our programs and offerings?</w:t>
      </w:r>
    </w:p>
    <w:p w14:paraId="25984F68" w14:textId="77777777" w:rsidR="00315283" w:rsidRDefault="00315283" w:rsidP="00315283">
      <w:pPr>
        <w:pStyle w:val="ListParagraph"/>
        <w:numPr>
          <w:ilvl w:val="0"/>
          <w:numId w:val="11"/>
        </w:numPr>
      </w:pPr>
      <w:r>
        <w:t xml:space="preserve">What faculty workload considerations (including course buy outs) do we need to </w:t>
      </w:r>
      <w:proofErr w:type="gramStart"/>
      <w:r>
        <w:t>take into account</w:t>
      </w:r>
      <w:proofErr w:type="gramEnd"/>
      <w:r>
        <w:t xml:space="preserve"> in our academic planning?</w:t>
      </w:r>
    </w:p>
    <w:p w14:paraId="5F2B041F" w14:textId="77777777" w:rsidR="00315283" w:rsidRDefault="00315283" w:rsidP="00315283">
      <w:pPr>
        <w:pStyle w:val="ListParagraph"/>
        <w:numPr>
          <w:ilvl w:val="0"/>
          <w:numId w:val="11"/>
        </w:numPr>
      </w:pPr>
      <w:r>
        <w:t>What is our current ratio/mix of faculty roles and does that ratio/mix align with our future needs and cost containment strategies?</w:t>
      </w:r>
    </w:p>
    <w:p w14:paraId="104A1413" w14:textId="77777777" w:rsidR="00315283" w:rsidRDefault="00315283" w:rsidP="00315283">
      <w:pPr>
        <w:pStyle w:val="ListParagraph"/>
        <w:numPr>
          <w:ilvl w:val="0"/>
          <w:numId w:val="11"/>
        </w:numPr>
      </w:pPr>
      <w:r>
        <w:t>To fulfill the same need and achieve the desired level of quality, could less money suffice?</w:t>
      </w:r>
    </w:p>
    <w:p w14:paraId="04F0C538" w14:textId="77777777" w:rsidR="00315283" w:rsidRDefault="00315283" w:rsidP="00315283"/>
    <w:p w14:paraId="23CA9E2F" w14:textId="77777777" w:rsidR="00315283" w:rsidRPr="00B608AA" w:rsidRDefault="00315283" w:rsidP="0031528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Reprioritization of Resources</w:t>
      </w:r>
      <w:r w:rsidRPr="00B608AA">
        <w:rPr>
          <w:b/>
          <w:bCs/>
        </w:rPr>
        <w:t xml:space="preserve"> Questions</w:t>
      </w:r>
    </w:p>
    <w:p w14:paraId="2F232454" w14:textId="77777777" w:rsidR="00315283" w:rsidRDefault="00315283" w:rsidP="00315283">
      <w:pPr>
        <w:pStyle w:val="ListParagraph"/>
        <w:numPr>
          <w:ilvl w:val="0"/>
          <w:numId w:val="12"/>
        </w:numPr>
      </w:pPr>
      <w:r>
        <w:t>How can we implement budget reductions without severely damaging any core operations and quality?</w:t>
      </w:r>
    </w:p>
    <w:p w14:paraId="72356748" w14:textId="77777777" w:rsidR="00315283" w:rsidRDefault="00315283" w:rsidP="00315283">
      <w:pPr>
        <w:pStyle w:val="ListParagraph"/>
        <w:numPr>
          <w:ilvl w:val="0"/>
          <w:numId w:val="12"/>
        </w:numPr>
      </w:pPr>
      <w:r>
        <w:lastRenderedPageBreak/>
        <w:t>What retirement opportunities do we have and how do we plan to use the lines strategically?</w:t>
      </w:r>
    </w:p>
    <w:p w14:paraId="05C81AEA" w14:textId="77777777" w:rsidR="00315283" w:rsidRDefault="00315283" w:rsidP="00315283">
      <w:pPr>
        <w:pStyle w:val="ListParagraph"/>
        <w:numPr>
          <w:ilvl w:val="0"/>
          <w:numId w:val="12"/>
        </w:numPr>
      </w:pPr>
      <w:r>
        <w:t xml:space="preserve">What do we need to stop doing or do differently to realign resources to the unit’s needs? </w:t>
      </w:r>
    </w:p>
    <w:p w14:paraId="68BD29E5" w14:textId="77777777" w:rsidR="00315283" w:rsidRDefault="00315283" w:rsidP="00315283">
      <w:pPr>
        <w:pStyle w:val="ListParagraph"/>
        <w:numPr>
          <w:ilvl w:val="0"/>
          <w:numId w:val="12"/>
        </w:numPr>
      </w:pPr>
      <w:r>
        <w:t>What new initiatives can we engage in to achieve a better ROI?</w:t>
      </w:r>
    </w:p>
    <w:p w14:paraId="3BFD1A72" w14:textId="77777777" w:rsidR="00315283" w:rsidRPr="003E6661" w:rsidRDefault="00315283" w:rsidP="00315283">
      <w:pPr>
        <w:pStyle w:val="ListParagraph"/>
      </w:pPr>
    </w:p>
    <w:p w14:paraId="77EC6299" w14:textId="77777777" w:rsidR="00315283" w:rsidRDefault="00315283" w:rsidP="00315283">
      <w:pPr>
        <w:jc w:val="center"/>
        <w:rPr>
          <w:b/>
          <w:bCs/>
          <w:sz w:val="28"/>
          <w:szCs w:val="28"/>
        </w:rPr>
      </w:pPr>
    </w:p>
    <w:p w14:paraId="428F89F5" w14:textId="77777777" w:rsidR="00315283" w:rsidRDefault="00315283" w:rsidP="00315283">
      <w:pPr>
        <w:jc w:val="center"/>
        <w:rPr>
          <w:b/>
          <w:bCs/>
          <w:sz w:val="28"/>
          <w:szCs w:val="28"/>
        </w:rPr>
      </w:pPr>
    </w:p>
    <w:p w14:paraId="17AC57F2" w14:textId="77777777" w:rsidR="00315283" w:rsidRPr="0088698E" w:rsidRDefault="00315283" w:rsidP="00315283">
      <w:pPr>
        <w:rPr>
          <w:rFonts w:cstheme="minorHAnsi"/>
          <w:b/>
          <w:bCs/>
        </w:rPr>
      </w:pPr>
      <w:r w:rsidRPr="0088698E">
        <w:rPr>
          <w:rFonts w:cstheme="minorHAnsi"/>
          <w:b/>
          <w:bCs/>
        </w:rPr>
        <w:t>Background and SEM overview</w:t>
      </w:r>
    </w:p>
    <w:p w14:paraId="49B68D85" w14:textId="77777777" w:rsidR="00315283" w:rsidRDefault="00315283" w:rsidP="00315283">
      <w:pPr>
        <w:rPr>
          <w:rFonts w:cstheme="minorHAnsi"/>
        </w:rPr>
      </w:pPr>
    </w:p>
    <w:p w14:paraId="7B600067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 xml:space="preserve">Enrollment Goal: </w:t>
      </w:r>
    </w:p>
    <w:p w14:paraId="2CFC6E7F" w14:textId="77777777" w:rsidR="00315283" w:rsidRPr="00166AFA" w:rsidRDefault="00315283" w:rsidP="00315283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  <w:b/>
          <w:bCs/>
        </w:rPr>
        <w:t>25,000 by 2030</w:t>
      </w:r>
      <w:r w:rsidRPr="0088698E">
        <w:rPr>
          <w:rFonts w:cstheme="minorHAnsi"/>
        </w:rPr>
        <w:t>; increasing headcount in degree program (D1) enrollment to 25,000</w:t>
      </w:r>
    </w:p>
    <w:p w14:paraId="6B27DA5F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 xml:space="preserve">Retention Goals: </w:t>
      </w:r>
    </w:p>
    <w:p w14:paraId="72F15F5A" w14:textId="77777777" w:rsidR="00315283" w:rsidRPr="0088698E" w:rsidRDefault="00315283" w:rsidP="00315283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  <w:b/>
          <w:bCs/>
        </w:rPr>
        <w:t>80 from 90</w:t>
      </w:r>
      <w:r w:rsidRPr="0088698E">
        <w:rPr>
          <w:rFonts w:cstheme="minorHAnsi"/>
        </w:rPr>
        <w:t>; overall 80 percent first-to-second-year retention achieved by 90 percent first-to-second-term persistence</w:t>
      </w:r>
    </w:p>
    <w:p w14:paraId="30E3EED1" w14:textId="77777777" w:rsidR="00315283" w:rsidRPr="0088698E" w:rsidRDefault="00315283" w:rsidP="00315283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  <w:b/>
          <w:bCs/>
        </w:rPr>
        <w:t>40 in 4</w:t>
      </w:r>
      <w:r w:rsidRPr="0088698E">
        <w:rPr>
          <w:rFonts w:cstheme="minorHAnsi"/>
        </w:rPr>
        <w:t>; 40 percent graduation rate in 4 years (FTFY, FTIC)</w:t>
      </w:r>
    </w:p>
    <w:p w14:paraId="334D89CA" w14:textId="77777777" w:rsidR="00315283" w:rsidRPr="0088698E" w:rsidRDefault="00315283" w:rsidP="00315283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  <w:b/>
          <w:bCs/>
        </w:rPr>
        <w:t>60 in 6</w:t>
      </w:r>
      <w:r w:rsidRPr="0088698E">
        <w:rPr>
          <w:rFonts w:cstheme="minorHAnsi"/>
        </w:rPr>
        <w:t>; 60 percent graduation rate in 6 years (FTFY, FTIC)</w:t>
      </w:r>
    </w:p>
    <w:p w14:paraId="40ABD742" w14:textId="77777777" w:rsidR="00315283" w:rsidRPr="0088698E" w:rsidRDefault="00315283" w:rsidP="00315283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  <w:b/>
          <w:bCs/>
        </w:rPr>
        <w:t>75 Plus</w:t>
      </w:r>
      <w:r w:rsidRPr="0088698E">
        <w:rPr>
          <w:rFonts w:cstheme="minorHAnsi"/>
        </w:rPr>
        <w:t>; 75 -80 percent 6-year graduation rates for transfer students</w:t>
      </w:r>
    </w:p>
    <w:p w14:paraId="1B6DE6C1" w14:textId="77777777" w:rsidR="00315283" w:rsidRDefault="00315283" w:rsidP="00315283">
      <w:pPr>
        <w:rPr>
          <w:rFonts w:cstheme="minorHAnsi"/>
        </w:rPr>
      </w:pPr>
      <w:r>
        <w:rPr>
          <w:rFonts w:cstheme="minorHAnsi"/>
        </w:rPr>
        <w:t>SEM Plan Actions:</w:t>
      </w:r>
    </w:p>
    <w:p w14:paraId="623A438B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#1 – Plan for enrollment growth and student success</w:t>
      </w:r>
    </w:p>
    <w:p w14:paraId="703E05A2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#2 – Meet students where they are</w:t>
      </w:r>
    </w:p>
    <w:p w14:paraId="166B0566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#3 – Close unmet need gaps</w:t>
      </w:r>
    </w:p>
    <w:p w14:paraId="22BAE31D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#4 – Level up educational attainment</w:t>
      </w:r>
    </w:p>
    <w:p w14:paraId="76A786D4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#5 – Value all learning</w:t>
      </w:r>
    </w:p>
    <w:p w14:paraId="13EC752B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>Action #6 – Prepare students for a new era of work and upskilling</w:t>
      </w:r>
    </w:p>
    <w:p w14:paraId="7157B9BA" w14:textId="77777777" w:rsidR="00315283" w:rsidRPr="0088698E" w:rsidRDefault="00315283" w:rsidP="00315283">
      <w:pPr>
        <w:rPr>
          <w:rFonts w:cstheme="minorHAnsi"/>
        </w:rPr>
      </w:pPr>
    </w:p>
    <w:p w14:paraId="4D7CFCDF" w14:textId="77777777" w:rsidR="00315283" w:rsidRPr="0088698E" w:rsidRDefault="00315283" w:rsidP="00315283">
      <w:pPr>
        <w:rPr>
          <w:rFonts w:cstheme="minorHAnsi"/>
        </w:rPr>
      </w:pPr>
      <w:r w:rsidRPr="0088698E">
        <w:rPr>
          <w:rFonts w:cstheme="minorHAnsi"/>
        </w:rPr>
        <w:t xml:space="preserve">The rest of this document will be specific to Action #1, Plan for enrollment growth and student success and its associated strategic priority: </w:t>
      </w:r>
    </w:p>
    <w:p w14:paraId="4EFDCADB" w14:textId="77777777" w:rsidR="00315283" w:rsidRPr="0088698E" w:rsidRDefault="00315283" w:rsidP="00315283">
      <w:pPr>
        <w:pStyle w:val="NormalWeb"/>
        <w:ind w:left="720"/>
        <w:rPr>
          <w:rFonts w:asciiTheme="minorHAnsi" w:hAnsiTheme="minorHAnsi" w:cstheme="minorHAnsi"/>
        </w:rPr>
      </w:pPr>
      <w:r w:rsidRPr="0088698E">
        <w:rPr>
          <w:rFonts w:asciiTheme="minorHAnsi" w:hAnsiTheme="minorHAnsi" w:cstheme="minorHAnsi"/>
          <w:sz w:val="22"/>
          <w:szCs w:val="22"/>
        </w:rPr>
        <w:t>Strategic Priority #1: CU Denver schools and colleges must engage in academic planning that is supported by market intelligence and research, identifying their distinct and complementary growth potential for a portfolio of diverse curricular offerings—keeping in mind that “</w:t>
      </w:r>
      <w:r w:rsidRPr="0088698E">
        <w:rPr>
          <w:rFonts w:asciiTheme="minorHAnsi" w:hAnsiTheme="minorHAnsi" w:cstheme="minorHAnsi"/>
          <w:i/>
          <w:iCs/>
          <w:sz w:val="22"/>
          <w:szCs w:val="22"/>
        </w:rPr>
        <w:t>curriculum drives enrollment, enrollment drives revenue, and revenue drives everything else</w:t>
      </w:r>
      <w:r w:rsidRPr="008869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.”</w:t>
      </w:r>
      <w:r w:rsidRPr="0088698E">
        <w:rPr>
          <w:rFonts w:asciiTheme="minorHAnsi" w:hAnsiTheme="minorHAnsi" w:cstheme="minorHAnsi"/>
          <w:i/>
          <w:iCs/>
          <w:position w:val="8"/>
          <w:sz w:val="14"/>
          <w:szCs w:val="14"/>
        </w:rPr>
        <w:t xml:space="preserve"> </w:t>
      </w:r>
      <w:r w:rsidRPr="0088698E">
        <w:rPr>
          <w:rStyle w:val="FootnoteReference"/>
          <w:rFonts w:asciiTheme="minorHAnsi" w:hAnsiTheme="minorHAnsi" w:cstheme="minorHAnsi"/>
        </w:rPr>
        <w:footnoteReference w:id="2"/>
      </w:r>
    </w:p>
    <w:p w14:paraId="795C1736" w14:textId="77777777" w:rsidR="00315283" w:rsidRDefault="00315283" w:rsidP="00315283">
      <w:pPr>
        <w:jc w:val="center"/>
        <w:rPr>
          <w:b/>
          <w:bCs/>
          <w:sz w:val="28"/>
          <w:szCs w:val="28"/>
        </w:rPr>
      </w:pPr>
    </w:p>
    <w:p w14:paraId="5CB5A758" w14:textId="77777777" w:rsidR="00315283" w:rsidRDefault="00315283" w:rsidP="00315283">
      <w:pPr>
        <w:rPr>
          <w:b/>
          <w:bCs/>
          <w:sz w:val="28"/>
          <w:szCs w:val="28"/>
        </w:rPr>
      </w:pPr>
    </w:p>
    <w:p w14:paraId="3FE1B08A" w14:textId="77777777" w:rsidR="00315283" w:rsidRPr="00AE5777" w:rsidRDefault="00315283" w:rsidP="00315283">
      <w:pPr>
        <w:jc w:val="center"/>
        <w:rPr>
          <w:b/>
          <w:bCs/>
          <w:sz w:val="28"/>
          <w:szCs w:val="28"/>
        </w:rPr>
      </w:pPr>
      <w:r w:rsidRPr="00AD0C9A">
        <w:rPr>
          <w:b/>
          <w:bCs/>
          <w:sz w:val="28"/>
          <w:szCs w:val="28"/>
        </w:rPr>
        <w:lastRenderedPageBreak/>
        <w:t xml:space="preserve">AY 2022-2023 </w:t>
      </w:r>
      <w:r>
        <w:rPr>
          <w:b/>
          <w:bCs/>
          <w:sz w:val="28"/>
          <w:szCs w:val="28"/>
        </w:rPr>
        <w:t>Academic</w:t>
      </w:r>
      <w:r w:rsidRPr="00AD0C9A">
        <w:rPr>
          <w:b/>
          <w:bCs/>
          <w:sz w:val="28"/>
          <w:szCs w:val="28"/>
        </w:rPr>
        <w:t xml:space="preserve"> Planning </w:t>
      </w:r>
      <w:r>
        <w:rPr>
          <w:b/>
          <w:bCs/>
          <w:sz w:val="28"/>
          <w:szCs w:val="28"/>
        </w:rPr>
        <w:t>Template</w:t>
      </w:r>
    </w:p>
    <w:p w14:paraId="503E623E" w14:textId="77777777" w:rsidR="00315283" w:rsidRPr="00F97913" w:rsidRDefault="00315283" w:rsidP="00315283">
      <w:pPr>
        <w:spacing w:before="100" w:beforeAutospacing="1" w:after="100" w:afterAutospacing="1"/>
        <w:rPr>
          <w:rFonts w:cstheme="minorHAnsi"/>
          <w:b/>
          <w:bCs/>
        </w:rPr>
      </w:pPr>
      <w:r w:rsidRPr="00F97913">
        <w:rPr>
          <w:rFonts w:cstheme="minorHAnsi"/>
          <w:b/>
          <w:bCs/>
        </w:rPr>
        <w:t xml:space="preserve">Holistic </w:t>
      </w:r>
      <w:r>
        <w:rPr>
          <w:rFonts w:cstheme="minorHAnsi"/>
          <w:b/>
          <w:bCs/>
        </w:rPr>
        <w:t>P</w:t>
      </w:r>
      <w:r w:rsidRPr="00F97913">
        <w:rPr>
          <w:rFonts w:cstheme="minorHAnsi"/>
          <w:b/>
          <w:bCs/>
        </w:rPr>
        <w:t xml:space="preserve">lan </w:t>
      </w:r>
      <w:r>
        <w:rPr>
          <w:rFonts w:cstheme="minorHAnsi"/>
          <w:b/>
          <w:bCs/>
        </w:rPr>
        <w:t>O</w:t>
      </w:r>
      <w:r w:rsidRPr="00F97913">
        <w:rPr>
          <w:rFonts w:cstheme="minorHAnsi"/>
          <w:b/>
          <w:bCs/>
        </w:rPr>
        <w:t>verview</w:t>
      </w:r>
    </w:p>
    <w:p w14:paraId="044BC2A3" w14:textId="77777777" w:rsidR="00315283" w:rsidRDefault="00315283" w:rsidP="00315283">
      <w:pPr>
        <w:pStyle w:val="ListParagraph"/>
        <w:numPr>
          <w:ilvl w:val="2"/>
          <w:numId w:val="13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Current state</w:t>
      </w:r>
    </w:p>
    <w:p w14:paraId="6976A015" w14:textId="77777777" w:rsidR="00315283" w:rsidRPr="008C6D62" w:rsidRDefault="00315283" w:rsidP="00315283">
      <w:pPr>
        <w:pStyle w:val="ListParagraph"/>
        <w:numPr>
          <w:ilvl w:val="2"/>
          <w:numId w:val="13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Enrollment goals</w:t>
      </w:r>
    </w:p>
    <w:p w14:paraId="06E840AA" w14:textId="77777777" w:rsidR="00315283" w:rsidRDefault="00315283" w:rsidP="00315283">
      <w:pPr>
        <w:pStyle w:val="ListParagraph"/>
        <w:numPr>
          <w:ilvl w:val="2"/>
          <w:numId w:val="13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R</w:t>
      </w:r>
      <w:r w:rsidRPr="0088698E">
        <w:rPr>
          <w:rFonts w:cstheme="minorHAnsi"/>
        </w:rPr>
        <w:t>eprioritization</w:t>
      </w:r>
      <w:r>
        <w:rPr>
          <w:rFonts w:cstheme="minorHAnsi"/>
        </w:rPr>
        <w:t xml:space="preserve"> of resources</w:t>
      </w:r>
    </w:p>
    <w:p w14:paraId="170576FA" w14:textId="77777777" w:rsidR="00315283" w:rsidRDefault="00315283" w:rsidP="00315283">
      <w:pPr>
        <w:pStyle w:val="ListParagraph"/>
        <w:numPr>
          <w:ilvl w:val="2"/>
          <w:numId w:val="13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Action plan</w:t>
      </w:r>
    </w:p>
    <w:p w14:paraId="47B217A8" w14:textId="77777777" w:rsidR="00315283" w:rsidRPr="00F97913" w:rsidRDefault="00315283" w:rsidP="00315283">
      <w:pPr>
        <w:spacing w:before="100" w:beforeAutospacing="1" w:after="100" w:afterAutospacing="1"/>
        <w:rPr>
          <w:rFonts w:cstheme="minorHAnsi"/>
          <w:b/>
          <w:bCs/>
        </w:rPr>
      </w:pPr>
      <w:r w:rsidRPr="00F97913">
        <w:rPr>
          <w:rFonts w:cstheme="minorHAnsi"/>
          <w:b/>
          <w:bCs/>
        </w:rPr>
        <w:t xml:space="preserve">Detailed </w:t>
      </w:r>
      <w:r>
        <w:rPr>
          <w:rFonts w:cstheme="minorHAnsi"/>
          <w:b/>
          <w:bCs/>
        </w:rPr>
        <w:t>V</w:t>
      </w:r>
      <w:r w:rsidRPr="00F97913">
        <w:rPr>
          <w:rFonts w:cstheme="minorHAnsi"/>
          <w:b/>
          <w:bCs/>
        </w:rPr>
        <w:t>iew</w:t>
      </w:r>
    </w:p>
    <w:p w14:paraId="164262C6" w14:textId="77777777" w:rsidR="00315283" w:rsidRDefault="00315283" w:rsidP="0031528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Current State</w:t>
      </w:r>
    </w:p>
    <w:p w14:paraId="0BD3F823" w14:textId="77777777" w:rsidR="00315283" w:rsidRPr="0088698E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 xml:space="preserve">Bucket/categorize </w:t>
      </w:r>
      <w:r>
        <w:rPr>
          <w:rFonts w:cstheme="minorHAnsi"/>
        </w:rPr>
        <w:t xml:space="preserve">existing </w:t>
      </w:r>
      <w:r w:rsidRPr="0088698E">
        <w:rPr>
          <w:rFonts w:cstheme="minorHAnsi"/>
        </w:rPr>
        <w:t>degree programs</w:t>
      </w:r>
    </w:p>
    <w:p w14:paraId="5DE2FEA6" w14:textId="77777777" w:rsidR="00315283" w:rsidRPr="00AE5777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Identify key areas of p</w:t>
      </w:r>
      <w:r w:rsidRPr="0088698E">
        <w:rPr>
          <w:rFonts w:cstheme="minorHAnsi"/>
        </w:rPr>
        <w:t>otential enrollment growth</w:t>
      </w:r>
      <w:r>
        <w:rPr>
          <w:rFonts w:cstheme="minorHAnsi"/>
        </w:rPr>
        <w:t xml:space="preserve"> opportunities, </w:t>
      </w:r>
      <w:r w:rsidRPr="00AE5777">
        <w:rPr>
          <w:rFonts w:cstheme="minorHAnsi"/>
        </w:rPr>
        <w:t>elevat</w:t>
      </w:r>
      <w:r>
        <w:rPr>
          <w:rFonts w:cstheme="minorHAnsi"/>
        </w:rPr>
        <w:t>ing</w:t>
      </w:r>
      <w:r w:rsidRPr="00AE5777">
        <w:rPr>
          <w:rFonts w:cstheme="minorHAnsi"/>
        </w:rPr>
        <w:t xml:space="preserve"> one or two programs for targeted investment </w:t>
      </w:r>
      <w:r>
        <w:rPr>
          <w:rFonts w:cstheme="minorHAnsi"/>
        </w:rPr>
        <w:t>(note targeted investment programs with “*”)</w:t>
      </w:r>
    </w:p>
    <w:p w14:paraId="68501F63" w14:textId="77777777" w:rsidR="00315283" w:rsidRPr="0088698E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Expected stable enrollment</w:t>
      </w:r>
    </w:p>
    <w:p w14:paraId="64D1072F" w14:textId="77777777" w:rsidR="00315283" w:rsidRPr="00AE5777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 w:rsidRPr="0088698E">
        <w:rPr>
          <w:rFonts w:cstheme="minorHAnsi"/>
        </w:rPr>
        <w:t>Expected decrease in enrollment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0"/>
        <w:gridCol w:w="1440"/>
        <w:gridCol w:w="1440"/>
      </w:tblGrid>
      <w:tr w:rsidR="00315283" w14:paraId="67C71C44" w14:textId="77777777" w:rsidTr="00FE6533">
        <w:trPr>
          <w:jc w:val="center"/>
        </w:trPr>
        <w:tc>
          <w:tcPr>
            <w:tcW w:w="2425" w:type="dxa"/>
          </w:tcPr>
          <w:p w14:paraId="420D7755" w14:textId="77777777" w:rsidR="00315283" w:rsidRPr="00AE5777" w:rsidRDefault="00315283" w:rsidP="00FE6533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AE5777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1440" w:type="dxa"/>
          </w:tcPr>
          <w:p w14:paraId="19A7C8E1" w14:textId="77777777" w:rsidR="00315283" w:rsidRPr="00AE5777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Growth </w:t>
            </w:r>
          </w:p>
        </w:tc>
        <w:tc>
          <w:tcPr>
            <w:tcW w:w="1440" w:type="dxa"/>
          </w:tcPr>
          <w:p w14:paraId="54D220C6" w14:textId="77777777" w:rsidR="00315283" w:rsidRPr="00AE5777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Stable </w:t>
            </w:r>
          </w:p>
        </w:tc>
        <w:tc>
          <w:tcPr>
            <w:tcW w:w="1440" w:type="dxa"/>
          </w:tcPr>
          <w:p w14:paraId="1C403F3F" w14:textId="77777777" w:rsidR="00315283" w:rsidRPr="00AE5777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Decline</w:t>
            </w:r>
            <w:r w:rsidRPr="00AE5777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15283" w14:paraId="1FAEFD00" w14:textId="77777777" w:rsidTr="00FE6533">
        <w:trPr>
          <w:jc w:val="center"/>
        </w:trPr>
        <w:tc>
          <w:tcPr>
            <w:tcW w:w="2425" w:type="dxa"/>
          </w:tcPr>
          <w:p w14:paraId="5C944860" w14:textId="77777777" w:rsidR="00315283" w:rsidRDefault="00315283" w:rsidP="00FE6533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Sample program # 1</w:t>
            </w:r>
          </w:p>
        </w:tc>
        <w:tc>
          <w:tcPr>
            <w:tcW w:w="1440" w:type="dxa"/>
          </w:tcPr>
          <w:p w14:paraId="3FA96564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0A370FD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</w:tcPr>
          <w:p w14:paraId="79327492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315283" w14:paraId="73116F36" w14:textId="77777777" w:rsidTr="00FE6533">
        <w:trPr>
          <w:jc w:val="center"/>
        </w:trPr>
        <w:tc>
          <w:tcPr>
            <w:tcW w:w="2425" w:type="dxa"/>
          </w:tcPr>
          <w:p w14:paraId="172CBB80" w14:textId="77777777" w:rsidR="00315283" w:rsidRDefault="00315283" w:rsidP="00FE6533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Sample program # 2*</w:t>
            </w:r>
          </w:p>
        </w:tc>
        <w:tc>
          <w:tcPr>
            <w:tcW w:w="1440" w:type="dxa"/>
          </w:tcPr>
          <w:p w14:paraId="2A21D074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</w:tcPr>
          <w:p w14:paraId="6E46B965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A434DEE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</w:tr>
      <w:tr w:rsidR="00315283" w14:paraId="3DAD692D" w14:textId="77777777" w:rsidTr="00FE6533">
        <w:trPr>
          <w:jc w:val="center"/>
        </w:trPr>
        <w:tc>
          <w:tcPr>
            <w:tcW w:w="2425" w:type="dxa"/>
          </w:tcPr>
          <w:p w14:paraId="7EE45CF4" w14:textId="77777777" w:rsidR="00315283" w:rsidRDefault="00315283" w:rsidP="00FE6533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Sample program # 3</w:t>
            </w:r>
          </w:p>
        </w:tc>
        <w:tc>
          <w:tcPr>
            <w:tcW w:w="1440" w:type="dxa"/>
          </w:tcPr>
          <w:p w14:paraId="19CF040A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5DAAFCD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1971FD8" w14:textId="77777777" w:rsidR="00315283" w:rsidRDefault="00315283" w:rsidP="00FE6533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40A8B6AB" w14:textId="0CD4DB9B" w:rsidR="00315283" w:rsidRDefault="007A42D9" w:rsidP="00315283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 xml:space="preserve">Headcount </w:t>
      </w:r>
      <w:r w:rsidR="00315283" w:rsidRPr="00AE5777">
        <w:rPr>
          <w:rFonts w:cstheme="minorHAnsi"/>
        </w:rPr>
        <w:t xml:space="preserve">Enrollment </w:t>
      </w:r>
      <w:r w:rsidR="00315283">
        <w:rPr>
          <w:rFonts w:cstheme="minorHAnsi"/>
        </w:rPr>
        <w:t>Growth G</w:t>
      </w:r>
      <w:r w:rsidR="00315283" w:rsidRPr="00AE5777">
        <w:rPr>
          <w:rFonts w:cstheme="minorHAnsi"/>
        </w:rPr>
        <w:t>oals</w:t>
      </w:r>
      <w:r w:rsidR="00315283">
        <w:rPr>
          <w:rFonts w:cstheme="minorHAnsi"/>
        </w:rPr>
        <w:t xml:space="preserve"> for Academic Year 2023-2024</w:t>
      </w:r>
    </w:p>
    <w:tbl>
      <w:tblPr>
        <w:tblStyle w:val="TableGrid"/>
        <w:tblW w:w="7560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990"/>
        <w:gridCol w:w="1170"/>
        <w:gridCol w:w="843"/>
        <w:gridCol w:w="1142"/>
      </w:tblGrid>
      <w:tr w:rsidR="00315283" w:rsidRPr="00C75524" w14:paraId="7FD5BE08" w14:textId="77777777" w:rsidTr="00FE6533">
        <w:trPr>
          <w:jc w:val="center"/>
        </w:trPr>
        <w:tc>
          <w:tcPr>
            <w:tcW w:w="1795" w:type="dxa"/>
            <w:vAlign w:val="center"/>
          </w:tcPr>
          <w:p w14:paraId="2374975D" w14:textId="77777777" w:rsidR="00315283" w:rsidRPr="00C75524" w:rsidRDefault="00315283" w:rsidP="00FE6533">
            <w:pPr>
              <w:jc w:val="both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School/College</w:t>
            </w:r>
          </w:p>
        </w:tc>
        <w:tc>
          <w:tcPr>
            <w:tcW w:w="1620" w:type="dxa"/>
            <w:vAlign w:val="center"/>
          </w:tcPr>
          <w:p w14:paraId="4ADF8B13" w14:textId="77777777" w:rsidR="00315283" w:rsidRPr="00C75524" w:rsidRDefault="00315283" w:rsidP="00FE6533">
            <w:pPr>
              <w:jc w:val="center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Distribution%</w:t>
            </w:r>
          </w:p>
        </w:tc>
        <w:tc>
          <w:tcPr>
            <w:tcW w:w="990" w:type="dxa"/>
            <w:vAlign w:val="center"/>
          </w:tcPr>
          <w:p w14:paraId="7CE72BE5" w14:textId="77777777" w:rsidR="00315283" w:rsidRPr="00C75524" w:rsidRDefault="00315283" w:rsidP="00FE6533">
            <w:pPr>
              <w:jc w:val="center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High</w:t>
            </w:r>
          </w:p>
        </w:tc>
        <w:tc>
          <w:tcPr>
            <w:tcW w:w="1170" w:type="dxa"/>
          </w:tcPr>
          <w:p w14:paraId="4B8BE1C8" w14:textId="77777777" w:rsidR="00315283" w:rsidRPr="00C75524" w:rsidRDefault="00315283" w:rsidP="00FE6533">
            <w:pPr>
              <w:jc w:val="center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Medium</w:t>
            </w:r>
          </w:p>
        </w:tc>
        <w:tc>
          <w:tcPr>
            <w:tcW w:w="843" w:type="dxa"/>
            <w:vAlign w:val="center"/>
          </w:tcPr>
          <w:p w14:paraId="50619D95" w14:textId="77777777" w:rsidR="00315283" w:rsidRPr="00C75524" w:rsidRDefault="00315283" w:rsidP="00FE6533">
            <w:pPr>
              <w:jc w:val="center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Low</w:t>
            </w:r>
          </w:p>
        </w:tc>
        <w:tc>
          <w:tcPr>
            <w:tcW w:w="1142" w:type="dxa"/>
            <w:vAlign w:val="center"/>
          </w:tcPr>
          <w:p w14:paraId="4BE7347F" w14:textId="77777777" w:rsidR="00315283" w:rsidRPr="00C75524" w:rsidRDefault="00315283" w:rsidP="00FE6533">
            <w:pPr>
              <w:jc w:val="center"/>
              <w:rPr>
                <w:rFonts w:cstheme="minorHAnsi"/>
                <w:b/>
                <w:bCs/>
              </w:rPr>
            </w:pPr>
            <w:r w:rsidRPr="00C75524">
              <w:rPr>
                <w:rFonts w:cstheme="minorHAnsi"/>
                <w:b/>
                <w:bCs/>
              </w:rPr>
              <w:t>Optimal</w:t>
            </w:r>
          </w:p>
        </w:tc>
      </w:tr>
      <w:tr w:rsidR="00315283" w:rsidRPr="00C75524" w14:paraId="47B25736" w14:textId="77777777" w:rsidTr="00FE6533">
        <w:trPr>
          <w:jc w:val="center"/>
        </w:trPr>
        <w:tc>
          <w:tcPr>
            <w:tcW w:w="1795" w:type="dxa"/>
            <w:vAlign w:val="center"/>
          </w:tcPr>
          <w:p w14:paraId="45E82733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BUSN</w:t>
            </w:r>
          </w:p>
        </w:tc>
        <w:tc>
          <w:tcPr>
            <w:tcW w:w="1620" w:type="dxa"/>
            <w:vAlign w:val="bottom"/>
          </w:tcPr>
          <w:p w14:paraId="7634B7C0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990" w:type="dxa"/>
            <w:vAlign w:val="bottom"/>
          </w:tcPr>
          <w:p w14:paraId="5F7A33FD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375</w:t>
            </w:r>
          </w:p>
        </w:tc>
        <w:tc>
          <w:tcPr>
            <w:tcW w:w="1170" w:type="dxa"/>
            <w:vAlign w:val="bottom"/>
          </w:tcPr>
          <w:p w14:paraId="6E2958D5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300</w:t>
            </w:r>
          </w:p>
        </w:tc>
        <w:tc>
          <w:tcPr>
            <w:tcW w:w="843" w:type="dxa"/>
            <w:vAlign w:val="bottom"/>
          </w:tcPr>
          <w:p w14:paraId="4341E11C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142" w:type="dxa"/>
            <w:vAlign w:val="bottom"/>
          </w:tcPr>
          <w:p w14:paraId="5165C138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250</w:t>
            </w:r>
          </w:p>
        </w:tc>
      </w:tr>
      <w:tr w:rsidR="00315283" w:rsidRPr="00C75524" w14:paraId="5D486C48" w14:textId="77777777" w:rsidTr="00FE6533">
        <w:trPr>
          <w:jc w:val="center"/>
        </w:trPr>
        <w:tc>
          <w:tcPr>
            <w:tcW w:w="1795" w:type="dxa"/>
            <w:vAlign w:val="center"/>
          </w:tcPr>
          <w:p w14:paraId="1FC8929A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CAM</w:t>
            </w:r>
          </w:p>
        </w:tc>
        <w:tc>
          <w:tcPr>
            <w:tcW w:w="1620" w:type="dxa"/>
            <w:vAlign w:val="bottom"/>
          </w:tcPr>
          <w:p w14:paraId="6CACEB92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10%</w:t>
            </w:r>
          </w:p>
        </w:tc>
        <w:tc>
          <w:tcPr>
            <w:tcW w:w="990" w:type="dxa"/>
            <w:vAlign w:val="bottom"/>
          </w:tcPr>
          <w:p w14:paraId="40D620C6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170" w:type="dxa"/>
            <w:vAlign w:val="bottom"/>
          </w:tcPr>
          <w:p w14:paraId="71B41296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843" w:type="dxa"/>
            <w:vAlign w:val="bottom"/>
          </w:tcPr>
          <w:p w14:paraId="2439E959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80</w:t>
            </w:r>
          </w:p>
        </w:tc>
        <w:tc>
          <w:tcPr>
            <w:tcW w:w="1142" w:type="dxa"/>
            <w:vAlign w:val="bottom"/>
          </w:tcPr>
          <w:p w14:paraId="5CB9C1B0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100</w:t>
            </w:r>
          </w:p>
        </w:tc>
      </w:tr>
      <w:tr w:rsidR="00315283" w:rsidRPr="00C75524" w14:paraId="3CB991A9" w14:textId="77777777" w:rsidTr="00FE6533">
        <w:trPr>
          <w:jc w:val="center"/>
        </w:trPr>
        <w:tc>
          <w:tcPr>
            <w:tcW w:w="1795" w:type="dxa"/>
            <w:vAlign w:val="center"/>
          </w:tcPr>
          <w:p w14:paraId="3E6EDCD9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CAP</w:t>
            </w:r>
          </w:p>
        </w:tc>
        <w:tc>
          <w:tcPr>
            <w:tcW w:w="1620" w:type="dxa"/>
            <w:vAlign w:val="bottom"/>
          </w:tcPr>
          <w:p w14:paraId="3E1B50BE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7%</w:t>
            </w:r>
          </w:p>
        </w:tc>
        <w:tc>
          <w:tcPr>
            <w:tcW w:w="990" w:type="dxa"/>
            <w:vAlign w:val="bottom"/>
          </w:tcPr>
          <w:p w14:paraId="38F54FAE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1170" w:type="dxa"/>
            <w:vAlign w:val="bottom"/>
          </w:tcPr>
          <w:p w14:paraId="35FEAB11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84</w:t>
            </w:r>
          </w:p>
        </w:tc>
        <w:tc>
          <w:tcPr>
            <w:tcW w:w="843" w:type="dxa"/>
            <w:vAlign w:val="bottom"/>
          </w:tcPr>
          <w:p w14:paraId="05F57163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142" w:type="dxa"/>
            <w:vAlign w:val="bottom"/>
          </w:tcPr>
          <w:p w14:paraId="340B9E02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70</w:t>
            </w:r>
          </w:p>
        </w:tc>
      </w:tr>
      <w:tr w:rsidR="00315283" w:rsidRPr="00C75524" w14:paraId="29556C45" w14:textId="77777777" w:rsidTr="00FE6533">
        <w:trPr>
          <w:jc w:val="center"/>
        </w:trPr>
        <w:tc>
          <w:tcPr>
            <w:tcW w:w="1795" w:type="dxa"/>
            <w:vAlign w:val="center"/>
          </w:tcPr>
          <w:p w14:paraId="3615DF8E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CEDC</w:t>
            </w:r>
          </w:p>
        </w:tc>
        <w:tc>
          <w:tcPr>
            <w:tcW w:w="1620" w:type="dxa"/>
            <w:vAlign w:val="bottom"/>
          </w:tcPr>
          <w:p w14:paraId="002E184A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16%</w:t>
            </w:r>
          </w:p>
        </w:tc>
        <w:tc>
          <w:tcPr>
            <w:tcW w:w="990" w:type="dxa"/>
            <w:vAlign w:val="bottom"/>
          </w:tcPr>
          <w:p w14:paraId="03669039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240</w:t>
            </w:r>
          </w:p>
        </w:tc>
        <w:tc>
          <w:tcPr>
            <w:tcW w:w="1170" w:type="dxa"/>
            <w:vAlign w:val="bottom"/>
          </w:tcPr>
          <w:p w14:paraId="10B79D2C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192</w:t>
            </w:r>
          </w:p>
        </w:tc>
        <w:tc>
          <w:tcPr>
            <w:tcW w:w="843" w:type="dxa"/>
            <w:vAlign w:val="bottom"/>
          </w:tcPr>
          <w:p w14:paraId="6F156740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128</w:t>
            </w:r>
          </w:p>
        </w:tc>
        <w:tc>
          <w:tcPr>
            <w:tcW w:w="1142" w:type="dxa"/>
            <w:vAlign w:val="bottom"/>
          </w:tcPr>
          <w:p w14:paraId="2326FA1A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160</w:t>
            </w:r>
          </w:p>
        </w:tc>
      </w:tr>
      <w:tr w:rsidR="00315283" w:rsidRPr="00C75524" w14:paraId="29A38FCA" w14:textId="77777777" w:rsidTr="00FE6533">
        <w:trPr>
          <w:jc w:val="center"/>
        </w:trPr>
        <w:tc>
          <w:tcPr>
            <w:tcW w:w="1795" w:type="dxa"/>
            <w:vAlign w:val="center"/>
          </w:tcPr>
          <w:p w14:paraId="4D276F14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CLAS</w:t>
            </w:r>
          </w:p>
        </w:tc>
        <w:tc>
          <w:tcPr>
            <w:tcW w:w="1620" w:type="dxa"/>
            <w:vAlign w:val="bottom"/>
          </w:tcPr>
          <w:p w14:paraId="7CDD2E33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25%</w:t>
            </w:r>
          </w:p>
        </w:tc>
        <w:tc>
          <w:tcPr>
            <w:tcW w:w="990" w:type="dxa"/>
            <w:vAlign w:val="bottom"/>
          </w:tcPr>
          <w:p w14:paraId="4C4255DC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375</w:t>
            </w:r>
          </w:p>
        </w:tc>
        <w:tc>
          <w:tcPr>
            <w:tcW w:w="1170" w:type="dxa"/>
            <w:vAlign w:val="bottom"/>
          </w:tcPr>
          <w:p w14:paraId="27E4B22A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300</w:t>
            </w:r>
          </w:p>
        </w:tc>
        <w:tc>
          <w:tcPr>
            <w:tcW w:w="843" w:type="dxa"/>
            <w:vAlign w:val="bottom"/>
          </w:tcPr>
          <w:p w14:paraId="0B93B58D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142" w:type="dxa"/>
            <w:vAlign w:val="bottom"/>
          </w:tcPr>
          <w:p w14:paraId="3CA88FDB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250</w:t>
            </w:r>
          </w:p>
        </w:tc>
      </w:tr>
      <w:tr w:rsidR="00315283" w:rsidRPr="00C75524" w14:paraId="12D6DBD6" w14:textId="77777777" w:rsidTr="00FE6533">
        <w:trPr>
          <w:jc w:val="center"/>
        </w:trPr>
        <w:tc>
          <w:tcPr>
            <w:tcW w:w="1795" w:type="dxa"/>
            <w:vAlign w:val="center"/>
          </w:tcPr>
          <w:p w14:paraId="02CFF9F3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SEHD</w:t>
            </w:r>
          </w:p>
        </w:tc>
        <w:tc>
          <w:tcPr>
            <w:tcW w:w="1620" w:type="dxa"/>
            <w:vAlign w:val="bottom"/>
          </w:tcPr>
          <w:p w14:paraId="7FB49047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10%</w:t>
            </w:r>
          </w:p>
        </w:tc>
        <w:tc>
          <w:tcPr>
            <w:tcW w:w="990" w:type="dxa"/>
            <w:vAlign w:val="bottom"/>
          </w:tcPr>
          <w:p w14:paraId="4D0FEC0E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170" w:type="dxa"/>
            <w:vAlign w:val="bottom"/>
          </w:tcPr>
          <w:p w14:paraId="76DFB404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843" w:type="dxa"/>
            <w:vAlign w:val="bottom"/>
          </w:tcPr>
          <w:p w14:paraId="7F0A02F9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80</w:t>
            </w:r>
          </w:p>
        </w:tc>
        <w:tc>
          <w:tcPr>
            <w:tcW w:w="1142" w:type="dxa"/>
            <w:vAlign w:val="bottom"/>
          </w:tcPr>
          <w:p w14:paraId="3E20FEAC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100</w:t>
            </w:r>
          </w:p>
        </w:tc>
      </w:tr>
      <w:tr w:rsidR="00315283" w:rsidRPr="00C75524" w14:paraId="1E921DFB" w14:textId="77777777" w:rsidTr="00FE6533">
        <w:trPr>
          <w:jc w:val="center"/>
        </w:trPr>
        <w:tc>
          <w:tcPr>
            <w:tcW w:w="1795" w:type="dxa"/>
            <w:vAlign w:val="center"/>
          </w:tcPr>
          <w:p w14:paraId="57BC61EE" w14:textId="77777777" w:rsidR="00315283" w:rsidRPr="00C75524" w:rsidRDefault="00315283" w:rsidP="00FE6533">
            <w:pPr>
              <w:pStyle w:val="ListParagraph"/>
              <w:jc w:val="right"/>
              <w:rPr>
                <w:rFonts w:cstheme="minorHAnsi"/>
              </w:rPr>
            </w:pPr>
            <w:r w:rsidRPr="00C75524">
              <w:rPr>
                <w:rFonts w:cstheme="minorHAnsi"/>
              </w:rPr>
              <w:t>SPA</w:t>
            </w:r>
          </w:p>
        </w:tc>
        <w:tc>
          <w:tcPr>
            <w:tcW w:w="1620" w:type="dxa"/>
            <w:vAlign w:val="bottom"/>
          </w:tcPr>
          <w:p w14:paraId="7105C259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7%</w:t>
            </w:r>
          </w:p>
        </w:tc>
        <w:tc>
          <w:tcPr>
            <w:tcW w:w="990" w:type="dxa"/>
            <w:vAlign w:val="bottom"/>
          </w:tcPr>
          <w:p w14:paraId="04FDB6D6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1170" w:type="dxa"/>
            <w:vAlign w:val="bottom"/>
          </w:tcPr>
          <w:p w14:paraId="145BF5CE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84</w:t>
            </w:r>
          </w:p>
        </w:tc>
        <w:tc>
          <w:tcPr>
            <w:tcW w:w="843" w:type="dxa"/>
            <w:vAlign w:val="bottom"/>
          </w:tcPr>
          <w:p w14:paraId="26F18CF2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142" w:type="dxa"/>
            <w:vAlign w:val="bottom"/>
          </w:tcPr>
          <w:p w14:paraId="1BB8E0BB" w14:textId="77777777" w:rsidR="00315283" w:rsidRPr="00C75524" w:rsidRDefault="00315283" w:rsidP="00FE6533">
            <w:pPr>
              <w:jc w:val="center"/>
              <w:rPr>
                <w:rFonts w:cstheme="minorHAnsi"/>
                <w:color w:val="000000"/>
              </w:rPr>
            </w:pPr>
            <w:r w:rsidRPr="00C75524">
              <w:rPr>
                <w:rFonts w:cstheme="minorHAnsi"/>
                <w:color w:val="000000"/>
              </w:rPr>
              <w:t>70</w:t>
            </w:r>
          </w:p>
        </w:tc>
      </w:tr>
      <w:tr w:rsidR="00315283" w:rsidRPr="00C75524" w14:paraId="5D4C2E88" w14:textId="77777777" w:rsidTr="00FE6533">
        <w:trPr>
          <w:jc w:val="center"/>
        </w:trPr>
        <w:tc>
          <w:tcPr>
            <w:tcW w:w="1795" w:type="dxa"/>
          </w:tcPr>
          <w:p w14:paraId="6694FAED" w14:textId="77777777" w:rsidR="00315283" w:rsidRPr="00C75524" w:rsidRDefault="00315283" w:rsidP="00FE653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14:paraId="7C6B40A4" w14:textId="77777777" w:rsidR="00315283" w:rsidRPr="00C75524" w:rsidRDefault="00315283" w:rsidP="00FE653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</w:rPr>
              <w:t>100%</w:t>
            </w:r>
          </w:p>
        </w:tc>
        <w:tc>
          <w:tcPr>
            <w:tcW w:w="990" w:type="dxa"/>
            <w:vAlign w:val="center"/>
          </w:tcPr>
          <w:p w14:paraId="399BDF05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</w:rPr>
              <w:t>1,500</w:t>
            </w:r>
          </w:p>
        </w:tc>
        <w:tc>
          <w:tcPr>
            <w:tcW w:w="1170" w:type="dxa"/>
          </w:tcPr>
          <w:p w14:paraId="2BC79E01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</w:rPr>
              <w:t>1,200</w:t>
            </w:r>
          </w:p>
        </w:tc>
        <w:tc>
          <w:tcPr>
            <w:tcW w:w="843" w:type="dxa"/>
            <w:vAlign w:val="center"/>
          </w:tcPr>
          <w:p w14:paraId="24056861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</w:rPr>
              <w:t>800</w:t>
            </w:r>
          </w:p>
        </w:tc>
        <w:tc>
          <w:tcPr>
            <w:tcW w:w="1142" w:type="dxa"/>
            <w:vAlign w:val="center"/>
          </w:tcPr>
          <w:p w14:paraId="7E8206CF" w14:textId="77777777" w:rsidR="00315283" w:rsidRPr="00C75524" w:rsidRDefault="00315283" w:rsidP="00FE6533">
            <w:pPr>
              <w:jc w:val="center"/>
              <w:rPr>
                <w:rFonts w:cstheme="minorHAnsi"/>
              </w:rPr>
            </w:pPr>
            <w:r w:rsidRPr="00C75524">
              <w:rPr>
                <w:rFonts w:cstheme="minorHAnsi"/>
              </w:rPr>
              <w:t>1,000</w:t>
            </w:r>
          </w:p>
        </w:tc>
      </w:tr>
    </w:tbl>
    <w:p w14:paraId="4EA1F0A5" w14:textId="77777777" w:rsidR="00315283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Existing program e</w:t>
      </w:r>
      <w:r w:rsidRPr="0088698E">
        <w:rPr>
          <w:rFonts w:cstheme="minorHAnsi"/>
        </w:rPr>
        <w:t>nrollment goals</w:t>
      </w:r>
      <w:r>
        <w:rPr>
          <w:rFonts w:cstheme="minorHAnsi"/>
        </w:rPr>
        <w:t xml:space="preserve"> </w:t>
      </w:r>
    </w:p>
    <w:p w14:paraId="3599D098" w14:textId="77777777" w:rsidR="00315283" w:rsidRPr="00AE5777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 xml:space="preserve">Consider opportunities to improve existing offerings, including action for ineffective </w:t>
      </w:r>
      <w:r w:rsidRPr="00AE5777">
        <w:rPr>
          <w:rFonts w:cstheme="minorHAnsi"/>
        </w:rPr>
        <w:t>program enrollment</w:t>
      </w:r>
      <w:r>
        <w:rPr>
          <w:rFonts w:cstheme="minorHAnsi"/>
        </w:rPr>
        <w:t xml:space="preserve">, </w:t>
      </w:r>
      <w:r w:rsidRPr="00AE5777">
        <w:rPr>
          <w:rFonts w:cstheme="minorHAnsi"/>
        </w:rPr>
        <w:t>course offering &amp; enrollment patterns (course fill rates, capacity utilization, collapsible sections)</w:t>
      </w:r>
      <w:r>
        <w:rPr>
          <w:rFonts w:cstheme="minorHAnsi"/>
        </w:rPr>
        <w:t xml:space="preserve">, and </w:t>
      </w:r>
      <w:r w:rsidRPr="00AE5777">
        <w:rPr>
          <w:rFonts w:cstheme="minorHAnsi"/>
        </w:rPr>
        <w:t xml:space="preserve">faculty </w:t>
      </w:r>
      <w:r>
        <w:rPr>
          <w:rFonts w:cstheme="minorHAnsi"/>
        </w:rPr>
        <w:t xml:space="preserve">and staff </w:t>
      </w:r>
      <w:r w:rsidRPr="00AE5777">
        <w:rPr>
          <w:rFonts w:cstheme="minorHAnsi"/>
        </w:rPr>
        <w:t>ratios (workload, utilization, instructional capacity, buyouts, etc.)</w:t>
      </w:r>
      <w:r>
        <w:rPr>
          <w:rFonts w:cstheme="minorHAnsi"/>
        </w:rPr>
        <w:t>.</w:t>
      </w:r>
    </w:p>
    <w:p w14:paraId="68E42B36" w14:textId="77777777" w:rsidR="00315283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How will you meet these goals?</w:t>
      </w:r>
    </w:p>
    <w:p w14:paraId="145AA836" w14:textId="77777777" w:rsidR="00315283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Establish program-level goals</w:t>
      </w:r>
    </w:p>
    <w:p w14:paraId="74F3E12D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lastRenderedPageBreak/>
        <w:t>Establish student population goals, such as freshman vs. transfer, shifts in student categories, etc.</w:t>
      </w:r>
    </w:p>
    <w:p w14:paraId="4B127914" w14:textId="77777777" w:rsidR="00315283" w:rsidRPr="008C6D62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Identify retention goals and initiatives</w:t>
      </w:r>
    </w:p>
    <w:p w14:paraId="1EBBC651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Identify changes in pedagogy and the need for supporting facilities</w:t>
      </w:r>
    </w:p>
    <w:p w14:paraId="24B3C0EF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Assess the impact of changes in enrollment, programs, or student type on support services and facilities</w:t>
      </w:r>
    </w:p>
    <w:p w14:paraId="1EFD4A72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Identify changes in staffing levels and training and development needs for both academic and non-academic staff</w:t>
      </w:r>
    </w:p>
    <w:p w14:paraId="761DC509" w14:textId="77777777" w:rsidR="00315283" w:rsidRPr="00AE5777" w:rsidRDefault="00315283" w:rsidP="00315283">
      <w:pPr>
        <w:pStyle w:val="ListParagraph"/>
        <w:numPr>
          <w:ilvl w:val="2"/>
          <w:numId w:val="5"/>
        </w:numPr>
      </w:pPr>
      <w:r w:rsidRPr="00166AFA">
        <w:rPr>
          <w:rFonts w:cstheme="minorHAnsi"/>
        </w:rPr>
        <w:t>Note how your plan has changed, if at all, since your August presentation (based on market intelligence or other input)</w:t>
      </w:r>
      <w:r>
        <w:br/>
      </w:r>
    </w:p>
    <w:p w14:paraId="6F1CF15D" w14:textId="77777777" w:rsidR="00315283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New program enrollment goals</w:t>
      </w:r>
    </w:p>
    <w:p w14:paraId="446469CE" w14:textId="77777777" w:rsidR="00315283" w:rsidRPr="00AE5777" w:rsidRDefault="00315283" w:rsidP="00315283">
      <w:pPr>
        <w:pStyle w:val="ListParagraph"/>
        <w:numPr>
          <w:ilvl w:val="3"/>
          <w:numId w:val="5"/>
        </w:numPr>
        <w:spacing w:before="100" w:beforeAutospacing="1" w:after="100" w:afterAutospacing="1"/>
        <w:ind w:left="1800"/>
        <w:contextualSpacing w:val="0"/>
        <w:rPr>
          <w:rFonts w:cstheme="minorHAnsi"/>
        </w:rPr>
      </w:pPr>
      <w:r>
        <w:rPr>
          <w:rFonts w:cstheme="minorHAnsi"/>
        </w:rPr>
        <w:t>Consider n</w:t>
      </w:r>
      <w:r w:rsidRPr="0088698E">
        <w:rPr>
          <w:rFonts w:cstheme="minorHAnsi"/>
        </w:rPr>
        <w:t>ew degree program</w:t>
      </w:r>
      <w:r>
        <w:rPr>
          <w:rFonts w:cstheme="minorHAnsi"/>
        </w:rPr>
        <w:t>s, certificates, or other academic offerings</w:t>
      </w:r>
      <w:r w:rsidRPr="0088698E">
        <w:rPr>
          <w:rFonts w:cstheme="minorHAnsi"/>
        </w:rPr>
        <w:t xml:space="preserve"> </w:t>
      </w:r>
      <w:r>
        <w:rPr>
          <w:rFonts w:cstheme="minorHAnsi"/>
        </w:rPr>
        <w:t xml:space="preserve">to be </w:t>
      </w:r>
      <w:r w:rsidRPr="0088698E">
        <w:rPr>
          <w:rFonts w:cstheme="minorHAnsi"/>
        </w:rPr>
        <w:t>proposed</w:t>
      </w:r>
      <w:r>
        <w:rPr>
          <w:rFonts w:cstheme="minorHAnsi"/>
        </w:rPr>
        <w:t>, including t</w:t>
      </w:r>
      <w:r w:rsidRPr="00AE5777">
        <w:rPr>
          <w:rFonts w:cstheme="minorHAnsi"/>
        </w:rPr>
        <w:t>imeline for launc</w:t>
      </w:r>
      <w:r>
        <w:rPr>
          <w:rFonts w:cstheme="minorHAnsi"/>
        </w:rPr>
        <w:t>h, i</w:t>
      </w:r>
      <w:r w:rsidRPr="00AE5777">
        <w:rPr>
          <w:rFonts w:cstheme="minorHAnsi"/>
        </w:rPr>
        <w:t>mplementation team</w:t>
      </w:r>
      <w:r>
        <w:rPr>
          <w:rFonts w:cstheme="minorHAnsi"/>
        </w:rPr>
        <w:t xml:space="preserve"> and faculty leads, and i</w:t>
      </w:r>
      <w:r w:rsidRPr="00AE5777">
        <w:rPr>
          <w:rFonts w:cstheme="minorHAnsi"/>
        </w:rPr>
        <w:t>dentification of necessary resources</w:t>
      </w:r>
      <w:r>
        <w:rPr>
          <w:rFonts w:cstheme="minorHAnsi"/>
        </w:rPr>
        <w:t>.</w:t>
      </w:r>
    </w:p>
    <w:p w14:paraId="5B3BE8C3" w14:textId="77777777" w:rsidR="00315283" w:rsidRDefault="00315283" w:rsidP="00315283">
      <w:pPr>
        <w:pStyle w:val="ListParagraph"/>
        <w:numPr>
          <w:ilvl w:val="3"/>
          <w:numId w:val="5"/>
        </w:numPr>
        <w:spacing w:before="100" w:beforeAutospacing="1" w:after="100" w:afterAutospacing="1"/>
        <w:ind w:left="1800"/>
        <w:contextualSpacing w:val="0"/>
        <w:rPr>
          <w:rFonts w:cstheme="minorHAnsi"/>
        </w:rPr>
      </w:pPr>
      <w:r>
        <w:rPr>
          <w:rFonts w:cstheme="minorHAnsi"/>
        </w:rPr>
        <w:t>How will you meet these goals?</w:t>
      </w:r>
    </w:p>
    <w:p w14:paraId="245D7462" w14:textId="77777777" w:rsidR="00315283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Establish program-level goals</w:t>
      </w:r>
    </w:p>
    <w:p w14:paraId="30468A86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Establish student population goals, such as freshman vs. transfer, shifts in student categories, etc.</w:t>
      </w:r>
    </w:p>
    <w:p w14:paraId="1D3D15FE" w14:textId="77777777" w:rsidR="00315283" w:rsidRDefault="00315283" w:rsidP="00315283">
      <w:pPr>
        <w:pStyle w:val="ListParagraph"/>
        <w:numPr>
          <w:ilvl w:val="2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Identify retention goals and initiatives</w:t>
      </w:r>
    </w:p>
    <w:p w14:paraId="4B81668C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Identify any unique pedagogies and/or the need for supporting facilities</w:t>
      </w:r>
    </w:p>
    <w:p w14:paraId="3E47E852" w14:textId="77777777" w:rsidR="00315283" w:rsidRDefault="00315283" w:rsidP="00315283">
      <w:pPr>
        <w:pStyle w:val="ListParagraph"/>
        <w:numPr>
          <w:ilvl w:val="2"/>
          <w:numId w:val="5"/>
        </w:numPr>
      </w:pPr>
      <w:r>
        <w:t>Identify changes in staffing levels and training and development needs for both academic and non-academic staff</w:t>
      </w:r>
    </w:p>
    <w:p w14:paraId="67A854FF" w14:textId="77777777" w:rsidR="00315283" w:rsidRPr="00AE5777" w:rsidRDefault="00315283" w:rsidP="00315283">
      <w:pPr>
        <w:pStyle w:val="ListParagraph"/>
        <w:numPr>
          <w:ilvl w:val="2"/>
          <w:numId w:val="5"/>
        </w:numPr>
      </w:pPr>
      <w:r>
        <w:rPr>
          <w:rFonts w:cstheme="minorHAnsi"/>
        </w:rPr>
        <w:t>Note h</w:t>
      </w:r>
      <w:r w:rsidRPr="008C6D62">
        <w:rPr>
          <w:rFonts w:cstheme="minorHAnsi"/>
        </w:rPr>
        <w:t xml:space="preserve">ow your plan </w:t>
      </w:r>
      <w:r>
        <w:rPr>
          <w:rFonts w:cstheme="minorHAnsi"/>
        </w:rPr>
        <w:t xml:space="preserve">has </w:t>
      </w:r>
      <w:r w:rsidRPr="008C6D62">
        <w:rPr>
          <w:rFonts w:cstheme="minorHAnsi"/>
        </w:rPr>
        <w:t>changed</w:t>
      </w:r>
      <w:r>
        <w:rPr>
          <w:rFonts w:cstheme="minorHAnsi"/>
        </w:rPr>
        <w:t>, if at all,</w:t>
      </w:r>
      <w:r w:rsidRPr="008C6D62">
        <w:rPr>
          <w:rFonts w:cstheme="minorHAnsi"/>
        </w:rPr>
        <w:t xml:space="preserve"> since </w:t>
      </w:r>
      <w:r>
        <w:rPr>
          <w:rFonts w:cstheme="minorHAnsi"/>
        </w:rPr>
        <w:t xml:space="preserve">your </w:t>
      </w:r>
      <w:r w:rsidRPr="008C6D62">
        <w:rPr>
          <w:rFonts w:cstheme="minorHAnsi"/>
        </w:rPr>
        <w:t xml:space="preserve">August presentation </w:t>
      </w:r>
      <w:r>
        <w:rPr>
          <w:rFonts w:cstheme="minorHAnsi"/>
        </w:rPr>
        <w:t>(</w:t>
      </w:r>
      <w:r w:rsidRPr="008C6D62">
        <w:rPr>
          <w:rFonts w:cstheme="minorHAnsi"/>
        </w:rPr>
        <w:t>based on market intelligence or other input</w:t>
      </w:r>
      <w:r>
        <w:rPr>
          <w:rFonts w:cstheme="minorHAnsi"/>
        </w:rPr>
        <w:t>)</w:t>
      </w:r>
      <w:r w:rsidRPr="00AE5777">
        <w:rPr>
          <w:rFonts w:cstheme="minorHAnsi"/>
        </w:rPr>
        <w:br/>
      </w:r>
    </w:p>
    <w:p w14:paraId="3FD1B838" w14:textId="77777777" w:rsidR="00315283" w:rsidRDefault="00315283" w:rsidP="0031528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R</w:t>
      </w:r>
      <w:r w:rsidRPr="0088698E">
        <w:rPr>
          <w:rFonts w:cstheme="minorHAnsi"/>
        </w:rPr>
        <w:t>eprioritization</w:t>
      </w:r>
      <w:r>
        <w:rPr>
          <w:rFonts w:cstheme="minorHAnsi"/>
        </w:rPr>
        <w:t xml:space="preserve"> of resources (see guiding questions above)</w:t>
      </w:r>
    </w:p>
    <w:p w14:paraId="6B95004D" w14:textId="77777777" w:rsidR="00315283" w:rsidRDefault="00315283" w:rsidP="00315283">
      <w:pPr>
        <w:pStyle w:val="ListParagraph"/>
        <w:spacing w:before="100" w:beforeAutospacing="1" w:after="100" w:afterAutospacing="1"/>
        <w:contextualSpacing w:val="0"/>
        <w:rPr>
          <w:rFonts w:cstheme="minorHAnsi"/>
        </w:rPr>
      </w:pPr>
    </w:p>
    <w:p w14:paraId="4E398082" w14:textId="77777777" w:rsidR="00315283" w:rsidRDefault="00315283" w:rsidP="00315283">
      <w:pPr>
        <w:pStyle w:val="ListParagraph"/>
        <w:numPr>
          <w:ilvl w:val="0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Action Plan</w:t>
      </w:r>
    </w:p>
    <w:p w14:paraId="183D32EC" w14:textId="77777777" w:rsidR="00315283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>
        <w:rPr>
          <w:rFonts w:cstheme="minorHAnsi"/>
        </w:rPr>
        <w:t>What actions are planned at the department or program level? Please provide timelines.</w:t>
      </w:r>
    </w:p>
    <w:p w14:paraId="37248535" w14:textId="39129079" w:rsidR="00A83A3F" w:rsidRPr="00315283" w:rsidRDefault="00315283" w:rsidP="00315283">
      <w:pPr>
        <w:pStyle w:val="ListParagraph"/>
        <w:numPr>
          <w:ilvl w:val="1"/>
          <w:numId w:val="5"/>
        </w:numPr>
        <w:spacing w:before="100" w:beforeAutospacing="1" w:after="100" w:afterAutospacing="1"/>
        <w:contextualSpacing w:val="0"/>
        <w:rPr>
          <w:rFonts w:cstheme="minorHAnsi"/>
        </w:rPr>
      </w:pPr>
      <w:r w:rsidRPr="00315283">
        <w:rPr>
          <w:rFonts w:cstheme="minorHAnsi"/>
        </w:rPr>
        <w:t>What actions are planned at the school or college level? Please provide timelines.</w:t>
      </w:r>
    </w:p>
    <w:sectPr w:rsidR="00A83A3F" w:rsidRPr="00315283" w:rsidSect="0031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7E7A" w14:textId="77777777" w:rsidR="009B2A9D" w:rsidRDefault="009B2A9D" w:rsidP="00315283">
      <w:r>
        <w:separator/>
      </w:r>
    </w:p>
  </w:endnote>
  <w:endnote w:type="continuationSeparator" w:id="0">
    <w:p w14:paraId="63743B76" w14:textId="77777777" w:rsidR="009B2A9D" w:rsidRDefault="009B2A9D" w:rsidP="0031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6946" w14:textId="77777777" w:rsidR="009B2A9D" w:rsidRDefault="009B2A9D" w:rsidP="00315283">
      <w:r>
        <w:separator/>
      </w:r>
    </w:p>
  </w:footnote>
  <w:footnote w:type="continuationSeparator" w:id="0">
    <w:p w14:paraId="66971376" w14:textId="77777777" w:rsidR="009B2A9D" w:rsidRDefault="009B2A9D" w:rsidP="00315283">
      <w:r>
        <w:continuationSeparator/>
      </w:r>
    </w:p>
  </w:footnote>
  <w:footnote w:id="1">
    <w:p w14:paraId="036F801C" w14:textId="77777777" w:rsidR="00315283" w:rsidRDefault="00315283" w:rsidP="00315283">
      <w:pPr>
        <w:pStyle w:val="FootnoteText"/>
      </w:pPr>
      <w:r>
        <w:rPr>
          <w:rStyle w:val="FootnoteReference"/>
        </w:rPr>
        <w:footnoteRef/>
      </w:r>
      <w:r>
        <w:t xml:space="preserve"> The Society for College and University Planning: </w:t>
      </w:r>
      <w:hyperlink r:id="rId1" w:history="1">
        <w:r w:rsidRPr="0021734B">
          <w:rPr>
            <w:rStyle w:val="Hyperlink"/>
          </w:rPr>
          <w:t>https://www.scup.org/planning-type/academic-planning/</w:t>
        </w:r>
      </w:hyperlink>
      <w:r>
        <w:t xml:space="preserve"> </w:t>
      </w:r>
    </w:p>
  </w:footnote>
  <w:footnote w:id="2">
    <w:p w14:paraId="6792523D" w14:textId="77777777" w:rsidR="00315283" w:rsidRPr="00036A30" w:rsidRDefault="00315283" w:rsidP="00315283">
      <w:pPr>
        <w:pStyle w:val="NormalWeb"/>
        <w:rPr>
          <w:rFonts w:asciiTheme="minorHAnsi" w:hAnsiTheme="minorHAnsi" w:cstheme="minorHAnsi"/>
          <w:sz w:val="16"/>
          <w:szCs w:val="16"/>
        </w:rPr>
      </w:pPr>
      <w:r w:rsidRPr="00036A30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036A30">
        <w:rPr>
          <w:rFonts w:asciiTheme="minorHAnsi" w:hAnsiTheme="minorHAnsi" w:cstheme="minorHAnsi"/>
          <w:position w:val="6"/>
          <w:sz w:val="16"/>
          <w:szCs w:val="16"/>
        </w:rPr>
        <w:t xml:space="preserve"> </w:t>
      </w:r>
      <w:r w:rsidRPr="00036A30">
        <w:rPr>
          <w:rFonts w:asciiTheme="minorHAnsi" w:hAnsiTheme="minorHAnsi" w:cstheme="minorHAnsi"/>
          <w:sz w:val="16"/>
          <w:szCs w:val="16"/>
        </w:rPr>
        <w:t xml:space="preserve">Michael </w:t>
      </w:r>
      <w:proofErr w:type="spellStart"/>
      <w:r w:rsidRPr="00036A30">
        <w:rPr>
          <w:rFonts w:asciiTheme="minorHAnsi" w:hAnsiTheme="minorHAnsi" w:cstheme="minorHAnsi"/>
          <w:sz w:val="16"/>
          <w:szCs w:val="16"/>
        </w:rPr>
        <w:t>Dolence</w:t>
      </w:r>
      <w:proofErr w:type="spellEnd"/>
      <w:r w:rsidRPr="00036A30">
        <w:rPr>
          <w:rFonts w:asciiTheme="minorHAnsi" w:hAnsiTheme="minorHAnsi" w:cstheme="minorHAnsi"/>
          <w:sz w:val="16"/>
          <w:szCs w:val="16"/>
        </w:rPr>
        <w:t xml:space="preserve">, higher education strategist and academic innovator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E70"/>
    <w:multiLevelType w:val="hybridMultilevel"/>
    <w:tmpl w:val="3750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D19"/>
    <w:multiLevelType w:val="hybridMultilevel"/>
    <w:tmpl w:val="AFAA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936"/>
    <w:multiLevelType w:val="hybridMultilevel"/>
    <w:tmpl w:val="C76A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7E50"/>
    <w:multiLevelType w:val="hybridMultilevel"/>
    <w:tmpl w:val="6B9800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28BB4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796F"/>
    <w:multiLevelType w:val="hybridMultilevel"/>
    <w:tmpl w:val="B4C2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423C0"/>
    <w:multiLevelType w:val="hybridMultilevel"/>
    <w:tmpl w:val="CFBA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E8"/>
    <w:multiLevelType w:val="hybridMultilevel"/>
    <w:tmpl w:val="6C0E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40429"/>
    <w:multiLevelType w:val="hybridMultilevel"/>
    <w:tmpl w:val="BD06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AC4"/>
    <w:multiLevelType w:val="hybridMultilevel"/>
    <w:tmpl w:val="214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75BD8"/>
    <w:multiLevelType w:val="hybridMultilevel"/>
    <w:tmpl w:val="D8CC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7ED2"/>
    <w:multiLevelType w:val="hybridMultilevel"/>
    <w:tmpl w:val="C624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E4EC4"/>
    <w:multiLevelType w:val="hybridMultilevel"/>
    <w:tmpl w:val="0676327C"/>
    <w:lvl w:ilvl="0" w:tplc="0322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15025"/>
    <w:multiLevelType w:val="hybridMultilevel"/>
    <w:tmpl w:val="A236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2078">
    <w:abstractNumId w:val="11"/>
  </w:num>
  <w:num w:numId="2" w16cid:durableId="1963882697">
    <w:abstractNumId w:val="7"/>
  </w:num>
  <w:num w:numId="3" w16cid:durableId="477385619">
    <w:abstractNumId w:val="6"/>
  </w:num>
  <w:num w:numId="4" w16cid:durableId="1749378885">
    <w:abstractNumId w:val="4"/>
  </w:num>
  <w:num w:numId="5" w16cid:durableId="2095929172">
    <w:abstractNumId w:val="9"/>
  </w:num>
  <w:num w:numId="6" w16cid:durableId="2069834990">
    <w:abstractNumId w:val="0"/>
  </w:num>
  <w:num w:numId="7" w16cid:durableId="1749502635">
    <w:abstractNumId w:val="10"/>
  </w:num>
  <w:num w:numId="8" w16cid:durableId="1315601519">
    <w:abstractNumId w:val="12"/>
  </w:num>
  <w:num w:numId="9" w16cid:durableId="1956137104">
    <w:abstractNumId w:val="1"/>
  </w:num>
  <w:num w:numId="10" w16cid:durableId="102305192">
    <w:abstractNumId w:val="5"/>
  </w:num>
  <w:num w:numId="11" w16cid:durableId="376202218">
    <w:abstractNumId w:val="2"/>
  </w:num>
  <w:num w:numId="12" w16cid:durableId="1236434429">
    <w:abstractNumId w:val="8"/>
  </w:num>
  <w:num w:numId="13" w16cid:durableId="389967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3"/>
    <w:rsid w:val="00315283"/>
    <w:rsid w:val="005B7635"/>
    <w:rsid w:val="007A42D9"/>
    <w:rsid w:val="009B2A9D"/>
    <w:rsid w:val="00A23896"/>
    <w:rsid w:val="00A83A3F"/>
    <w:rsid w:val="00B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80C91"/>
  <w15:chartTrackingRefBased/>
  <w15:docId w15:val="{1471680D-22CC-9A40-9DEA-FCEC800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28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528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52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152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2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up.org/planning-type/academic-plan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Beth</dc:creator>
  <cp:keywords/>
  <dc:description/>
  <cp:lastModifiedBy>Myers, Beth</cp:lastModifiedBy>
  <cp:revision>2</cp:revision>
  <dcterms:created xsi:type="dcterms:W3CDTF">2022-10-14T20:57:00Z</dcterms:created>
  <dcterms:modified xsi:type="dcterms:W3CDTF">2022-10-14T21:07:00Z</dcterms:modified>
</cp:coreProperties>
</file>